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FC" w:rsidRDefault="00342766" w:rsidP="00DF02FC">
      <w:pPr>
        <w:rPr>
          <w:b/>
          <w:sz w:val="32"/>
          <w:szCs w:val="32"/>
        </w:rPr>
      </w:pPr>
      <w:r w:rsidRPr="00DF02FC">
        <w:rPr>
          <w:rFonts w:ascii="обычный" w:hAnsi="обычный"/>
          <w:b/>
          <w:sz w:val="28"/>
          <w:szCs w:val="28"/>
        </w:rPr>
        <w:t xml:space="preserve">                                              </w:t>
      </w:r>
      <w:r w:rsidR="00DF02FC">
        <w:rPr>
          <w:b/>
          <w:sz w:val="32"/>
          <w:szCs w:val="32"/>
        </w:rPr>
        <w:t>БРЯНСКАЯ ОБЛАСТЬ</w:t>
      </w:r>
    </w:p>
    <w:p w:rsidR="00DF02FC" w:rsidRDefault="00DF02FC" w:rsidP="00DF02FC">
      <w:pPr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DF02FC" w:rsidTr="00482139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02FC" w:rsidRDefault="00DF02FC" w:rsidP="004D0E4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42766" w:rsidRPr="00F0560A" w:rsidRDefault="00F16583" w:rsidP="00F0560A">
      <w:pPr>
        <w:tabs>
          <w:tab w:val="left" w:pos="6705"/>
        </w:tabs>
        <w:rPr>
          <w:rFonts w:ascii="Calibri" w:hAnsi="Calibri"/>
          <w:b/>
          <w:sz w:val="28"/>
          <w:szCs w:val="28"/>
        </w:rPr>
      </w:pPr>
      <w:r>
        <w:rPr>
          <w:rFonts w:ascii="обычный" w:hAnsi="обычный"/>
          <w:b/>
          <w:sz w:val="28"/>
          <w:szCs w:val="28"/>
        </w:rPr>
        <w:t xml:space="preserve">    </w:t>
      </w:r>
      <w:r w:rsidR="00DF02FC">
        <w:rPr>
          <w:rFonts w:ascii="обычный" w:hAnsi="обычный"/>
          <w:b/>
          <w:sz w:val="28"/>
          <w:szCs w:val="28"/>
        </w:rPr>
        <w:t xml:space="preserve">                                                </w:t>
      </w:r>
      <w:r w:rsidR="00F0560A">
        <w:rPr>
          <w:rFonts w:ascii="обычный" w:hAnsi="обычный"/>
          <w:b/>
          <w:sz w:val="28"/>
          <w:szCs w:val="28"/>
        </w:rPr>
        <w:tab/>
      </w:r>
      <w:r w:rsidR="00F0560A">
        <w:rPr>
          <w:rFonts w:ascii="Calibri" w:hAnsi="Calibri"/>
          <w:b/>
          <w:sz w:val="28"/>
          <w:szCs w:val="28"/>
        </w:rPr>
        <w:t xml:space="preserve"> </w:t>
      </w:r>
    </w:p>
    <w:p w:rsidR="00B01674" w:rsidRPr="00DF02FC" w:rsidRDefault="00DF6FCB" w:rsidP="00DF02FC">
      <w:pPr>
        <w:jc w:val="center"/>
        <w:rPr>
          <w:rFonts w:ascii="обычный" w:hAnsi="обычный"/>
          <w:b/>
          <w:sz w:val="28"/>
          <w:szCs w:val="28"/>
        </w:rPr>
      </w:pPr>
      <w:r w:rsidRPr="00DF02FC">
        <w:rPr>
          <w:rFonts w:ascii="обычный" w:hAnsi="обычный"/>
          <w:b/>
          <w:sz w:val="28"/>
          <w:szCs w:val="28"/>
        </w:rPr>
        <w:t>РЕШЕНИЕ</w:t>
      </w:r>
    </w:p>
    <w:p w:rsidR="00DF6FCB" w:rsidRPr="00DF02FC" w:rsidRDefault="00DF6FCB">
      <w:pPr>
        <w:rPr>
          <w:rFonts w:ascii="обычный" w:hAnsi="обычный"/>
          <w:sz w:val="28"/>
          <w:szCs w:val="28"/>
        </w:rPr>
      </w:pPr>
      <w:r w:rsidRPr="00DF02FC">
        <w:rPr>
          <w:rFonts w:ascii="обычный" w:hAnsi="обычный"/>
          <w:sz w:val="28"/>
          <w:szCs w:val="28"/>
        </w:rPr>
        <w:t xml:space="preserve">   </w:t>
      </w:r>
    </w:p>
    <w:p w:rsidR="00DF6FCB" w:rsidRPr="002132F1" w:rsidRDefault="005C442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F02FC" w:rsidRPr="002132F1">
        <w:rPr>
          <w:sz w:val="28"/>
          <w:szCs w:val="28"/>
        </w:rPr>
        <w:t>«</w:t>
      </w:r>
      <w:r w:rsidR="007721CD">
        <w:rPr>
          <w:sz w:val="28"/>
          <w:szCs w:val="28"/>
        </w:rPr>
        <w:t xml:space="preserve"> 2</w:t>
      </w:r>
      <w:r w:rsidR="009A7F98">
        <w:rPr>
          <w:sz w:val="28"/>
          <w:szCs w:val="28"/>
        </w:rPr>
        <w:t>0</w:t>
      </w:r>
      <w:r w:rsidR="00EF7073">
        <w:rPr>
          <w:sz w:val="28"/>
          <w:szCs w:val="28"/>
        </w:rPr>
        <w:t xml:space="preserve"> </w:t>
      </w:r>
      <w:r w:rsidR="000555C5" w:rsidRPr="002132F1">
        <w:rPr>
          <w:sz w:val="28"/>
          <w:szCs w:val="28"/>
        </w:rPr>
        <w:t>»</w:t>
      </w:r>
      <w:r w:rsidR="00E95D85" w:rsidRPr="002132F1">
        <w:rPr>
          <w:sz w:val="28"/>
          <w:szCs w:val="28"/>
        </w:rPr>
        <w:t xml:space="preserve"> </w:t>
      </w:r>
      <w:r w:rsidR="00F0560A">
        <w:rPr>
          <w:sz w:val="28"/>
          <w:szCs w:val="28"/>
        </w:rPr>
        <w:t xml:space="preserve"> </w:t>
      </w:r>
      <w:r w:rsidR="007721CD">
        <w:rPr>
          <w:sz w:val="28"/>
          <w:szCs w:val="28"/>
        </w:rPr>
        <w:t xml:space="preserve">марта </w:t>
      </w:r>
      <w:r w:rsidR="00E95D85" w:rsidRPr="002132F1">
        <w:rPr>
          <w:sz w:val="28"/>
          <w:szCs w:val="28"/>
        </w:rPr>
        <w:t xml:space="preserve"> 2024</w:t>
      </w:r>
      <w:r w:rsidR="000555C5" w:rsidRPr="002132F1">
        <w:rPr>
          <w:sz w:val="28"/>
          <w:szCs w:val="28"/>
        </w:rPr>
        <w:t xml:space="preserve">г.№ </w:t>
      </w:r>
      <w:r w:rsidR="00F90E87" w:rsidRPr="002132F1">
        <w:rPr>
          <w:sz w:val="28"/>
          <w:szCs w:val="28"/>
        </w:rPr>
        <w:t>4</w:t>
      </w:r>
      <w:r w:rsidR="007721CD">
        <w:rPr>
          <w:sz w:val="28"/>
          <w:szCs w:val="28"/>
        </w:rPr>
        <w:t xml:space="preserve"> - 197</w:t>
      </w:r>
    </w:p>
    <w:p w:rsidR="007A4019" w:rsidRPr="002132F1" w:rsidRDefault="000555C5">
      <w:pPr>
        <w:rPr>
          <w:sz w:val="28"/>
          <w:szCs w:val="28"/>
        </w:rPr>
      </w:pPr>
      <w:r w:rsidRPr="002132F1">
        <w:rPr>
          <w:sz w:val="28"/>
          <w:szCs w:val="28"/>
        </w:rPr>
        <w:t>р</w:t>
      </w:r>
      <w:r w:rsidR="00A91638" w:rsidRPr="002132F1">
        <w:rPr>
          <w:sz w:val="28"/>
          <w:szCs w:val="28"/>
        </w:rPr>
        <w:t>п. Локоть</w:t>
      </w:r>
    </w:p>
    <w:p w:rsidR="00A91638" w:rsidRPr="002132F1" w:rsidRDefault="00A91638">
      <w:pPr>
        <w:rPr>
          <w:sz w:val="28"/>
          <w:szCs w:val="28"/>
        </w:rPr>
      </w:pPr>
    </w:p>
    <w:p w:rsidR="00DF02FC" w:rsidRPr="002132F1" w:rsidRDefault="00CA125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F6FCB" w:rsidRPr="002132F1">
        <w:rPr>
          <w:sz w:val="28"/>
          <w:szCs w:val="28"/>
        </w:rPr>
        <w:t xml:space="preserve">О </w:t>
      </w:r>
      <w:r w:rsidR="00D87A4C" w:rsidRPr="002132F1">
        <w:rPr>
          <w:sz w:val="28"/>
          <w:szCs w:val="28"/>
        </w:rPr>
        <w:t xml:space="preserve"> земельном налоге</w:t>
      </w:r>
      <w:r>
        <w:rPr>
          <w:sz w:val="28"/>
          <w:szCs w:val="28"/>
        </w:rPr>
        <w:t>»</w:t>
      </w:r>
    </w:p>
    <w:p w:rsidR="00DF02FC" w:rsidRPr="00DF02FC" w:rsidRDefault="00DF02FC" w:rsidP="00DF02FC">
      <w:pPr>
        <w:jc w:val="both"/>
        <w:rPr>
          <w:rFonts w:ascii="обычный" w:hAnsi="обычный"/>
          <w:sz w:val="28"/>
          <w:szCs w:val="28"/>
        </w:rPr>
      </w:pPr>
    </w:p>
    <w:p w:rsidR="001E1571" w:rsidRDefault="005C4427" w:rsidP="00866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3CA3" w:rsidRPr="00FB72BF">
        <w:rPr>
          <w:sz w:val="28"/>
          <w:szCs w:val="28"/>
        </w:rPr>
        <w:t xml:space="preserve">В соответствии с </w:t>
      </w:r>
      <w:r w:rsidR="00940C8E" w:rsidRPr="00FB72BF">
        <w:rPr>
          <w:sz w:val="28"/>
          <w:szCs w:val="28"/>
        </w:rPr>
        <w:t>п</w:t>
      </w:r>
      <w:r w:rsidR="009868D6">
        <w:rPr>
          <w:sz w:val="28"/>
          <w:szCs w:val="28"/>
        </w:rPr>
        <w:t>унктом 2</w:t>
      </w:r>
      <w:r w:rsidR="00F16583">
        <w:rPr>
          <w:sz w:val="28"/>
          <w:szCs w:val="28"/>
        </w:rPr>
        <w:t xml:space="preserve"> </w:t>
      </w:r>
      <w:r w:rsidR="009868D6">
        <w:rPr>
          <w:sz w:val="28"/>
          <w:szCs w:val="28"/>
        </w:rPr>
        <w:t xml:space="preserve">части </w:t>
      </w:r>
      <w:r w:rsidR="00940C8E" w:rsidRPr="00FB72BF">
        <w:rPr>
          <w:sz w:val="28"/>
          <w:szCs w:val="28"/>
        </w:rPr>
        <w:t xml:space="preserve"> 1 ст</w:t>
      </w:r>
      <w:r w:rsidR="009868D6">
        <w:rPr>
          <w:sz w:val="28"/>
          <w:szCs w:val="28"/>
        </w:rPr>
        <w:t>.</w:t>
      </w:r>
      <w:r w:rsidR="00940C8E" w:rsidRPr="00FB72BF">
        <w:rPr>
          <w:sz w:val="28"/>
          <w:szCs w:val="28"/>
        </w:rPr>
        <w:t xml:space="preserve"> 14 Федерального </w:t>
      </w:r>
      <w:r w:rsidR="00F13CA3" w:rsidRPr="00FB72BF">
        <w:rPr>
          <w:sz w:val="28"/>
          <w:szCs w:val="28"/>
        </w:rPr>
        <w:t>зако</w:t>
      </w:r>
      <w:r w:rsidR="00940C8E" w:rsidRPr="00FB72BF">
        <w:rPr>
          <w:sz w:val="28"/>
          <w:szCs w:val="28"/>
        </w:rPr>
        <w:t xml:space="preserve">на </w:t>
      </w:r>
      <w:r w:rsidR="009865DE" w:rsidRPr="00FB72BF">
        <w:rPr>
          <w:sz w:val="28"/>
          <w:szCs w:val="28"/>
        </w:rPr>
        <w:t>от 06.10.2003г№ 131-ФЗ «</w:t>
      </w:r>
      <w:r w:rsidR="00F13CA3" w:rsidRPr="00FB72BF">
        <w:rPr>
          <w:sz w:val="28"/>
          <w:szCs w:val="28"/>
        </w:rPr>
        <w:t>Об</w:t>
      </w:r>
      <w:r w:rsidR="00940C8E" w:rsidRPr="00FB72BF">
        <w:rPr>
          <w:sz w:val="28"/>
          <w:szCs w:val="28"/>
        </w:rPr>
        <w:t xml:space="preserve"> общих принципах  местного самоуп</w:t>
      </w:r>
      <w:r w:rsidR="009865DE" w:rsidRPr="00FB72BF">
        <w:rPr>
          <w:sz w:val="28"/>
          <w:szCs w:val="28"/>
        </w:rPr>
        <w:t>равления в Российской Федерации</w:t>
      </w:r>
      <w:r w:rsidR="00940C8E" w:rsidRPr="00FB72BF">
        <w:rPr>
          <w:sz w:val="28"/>
          <w:szCs w:val="28"/>
        </w:rPr>
        <w:t xml:space="preserve">», главой </w:t>
      </w:r>
      <w:r w:rsidR="00D87A4C" w:rsidRPr="00FB72BF">
        <w:rPr>
          <w:sz w:val="28"/>
          <w:szCs w:val="28"/>
        </w:rPr>
        <w:t>31 «Земельный налог» части второй  Налоговог</w:t>
      </w:r>
      <w:r w:rsidR="008F35FE" w:rsidRPr="00FB72BF">
        <w:rPr>
          <w:sz w:val="28"/>
          <w:szCs w:val="28"/>
        </w:rPr>
        <w:t>о  кодекса Российской Федерации</w:t>
      </w:r>
      <w:r w:rsidR="00940C8E" w:rsidRPr="00FB72BF">
        <w:rPr>
          <w:sz w:val="28"/>
          <w:szCs w:val="28"/>
        </w:rPr>
        <w:t xml:space="preserve">, </w:t>
      </w:r>
      <w:r w:rsidR="00BF3939" w:rsidRPr="00FB72BF">
        <w:rPr>
          <w:sz w:val="28"/>
          <w:szCs w:val="28"/>
        </w:rPr>
        <w:t xml:space="preserve">руководствуясь </w:t>
      </w:r>
      <w:r w:rsidR="009865DE" w:rsidRPr="00FB72BF">
        <w:rPr>
          <w:sz w:val="28"/>
          <w:szCs w:val="28"/>
        </w:rPr>
        <w:t>Уставом Локотского городского поселения</w:t>
      </w:r>
      <w:r w:rsidR="00474722" w:rsidRPr="00FB72BF">
        <w:rPr>
          <w:sz w:val="28"/>
          <w:szCs w:val="28"/>
        </w:rPr>
        <w:t>,</w:t>
      </w:r>
      <w:r w:rsidR="009865DE" w:rsidRPr="00FB72BF">
        <w:rPr>
          <w:sz w:val="28"/>
          <w:szCs w:val="28"/>
        </w:rPr>
        <w:t xml:space="preserve"> Локотской поселковый Совет </w:t>
      </w:r>
      <w:r w:rsidR="00D87A4C" w:rsidRPr="00FB72BF">
        <w:rPr>
          <w:sz w:val="28"/>
          <w:szCs w:val="28"/>
        </w:rPr>
        <w:t>народных депутатов</w:t>
      </w:r>
      <w:r w:rsidR="009865DE" w:rsidRPr="00FB72BF">
        <w:rPr>
          <w:sz w:val="28"/>
          <w:szCs w:val="28"/>
        </w:rPr>
        <w:t xml:space="preserve"> </w:t>
      </w:r>
    </w:p>
    <w:p w:rsidR="009865DE" w:rsidRDefault="001E1571" w:rsidP="001E1571">
      <w:pPr>
        <w:jc w:val="center"/>
        <w:rPr>
          <w:b/>
          <w:sz w:val="28"/>
          <w:szCs w:val="28"/>
        </w:rPr>
      </w:pPr>
      <w:r w:rsidRPr="001E1571">
        <w:rPr>
          <w:b/>
          <w:sz w:val="28"/>
          <w:szCs w:val="28"/>
        </w:rPr>
        <w:t>РЕШИЛ</w:t>
      </w:r>
    </w:p>
    <w:p w:rsidR="001E1571" w:rsidRPr="001E1571" w:rsidRDefault="001E1571" w:rsidP="001E1571">
      <w:pPr>
        <w:jc w:val="center"/>
        <w:rPr>
          <w:b/>
          <w:sz w:val="28"/>
          <w:szCs w:val="28"/>
        </w:rPr>
      </w:pPr>
    </w:p>
    <w:p w:rsidR="00D87A4C" w:rsidRPr="00FB72BF" w:rsidRDefault="00C959E3" w:rsidP="00866F28">
      <w:pPr>
        <w:jc w:val="both"/>
        <w:rPr>
          <w:sz w:val="28"/>
          <w:szCs w:val="28"/>
        </w:rPr>
      </w:pPr>
      <w:r w:rsidRPr="00FB72BF">
        <w:rPr>
          <w:sz w:val="28"/>
          <w:szCs w:val="28"/>
        </w:rPr>
        <w:t xml:space="preserve">     </w:t>
      </w:r>
      <w:r w:rsidR="00474722" w:rsidRPr="00FB72BF">
        <w:rPr>
          <w:sz w:val="28"/>
          <w:szCs w:val="28"/>
        </w:rPr>
        <w:t>1.</w:t>
      </w:r>
      <w:r w:rsidR="001E1571">
        <w:rPr>
          <w:sz w:val="28"/>
          <w:szCs w:val="28"/>
        </w:rPr>
        <w:t>Установить и в</w:t>
      </w:r>
      <w:r w:rsidR="00474722" w:rsidRPr="00FB72BF">
        <w:rPr>
          <w:sz w:val="28"/>
          <w:szCs w:val="28"/>
        </w:rPr>
        <w:t>вести земельный налог (далее налог</w:t>
      </w:r>
      <w:r w:rsidR="00D87A4C" w:rsidRPr="00FB72BF">
        <w:rPr>
          <w:sz w:val="28"/>
          <w:szCs w:val="28"/>
        </w:rPr>
        <w:t>)</w:t>
      </w:r>
      <w:r w:rsidR="001E1571">
        <w:rPr>
          <w:sz w:val="28"/>
          <w:szCs w:val="28"/>
        </w:rPr>
        <w:t>,</w:t>
      </w:r>
      <w:r w:rsidR="00D87A4C" w:rsidRPr="00FB72BF">
        <w:rPr>
          <w:sz w:val="28"/>
          <w:szCs w:val="28"/>
        </w:rPr>
        <w:t xml:space="preserve"> на </w:t>
      </w:r>
      <w:r w:rsidR="00A24C0F" w:rsidRPr="00FB72BF">
        <w:rPr>
          <w:sz w:val="28"/>
          <w:szCs w:val="28"/>
        </w:rPr>
        <w:t>территории муниципального  образовани</w:t>
      </w:r>
      <w:r w:rsidR="009865DE" w:rsidRPr="00FB72BF">
        <w:rPr>
          <w:sz w:val="28"/>
          <w:szCs w:val="28"/>
        </w:rPr>
        <w:t>я «Локотское городское поселение</w:t>
      </w:r>
      <w:r w:rsidR="00A24C0F" w:rsidRPr="00FB72BF">
        <w:rPr>
          <w:sz w:val="28"/>
          <w:szCs w:val="28"/>
        </w:rPr>
        <w:t>».</w:t>
      </w:r>
    </w:p>
    <w:p w:rsidR="00A24C0F" w:rsidRPr="00FB72BF" w:rsidRDefault="00C959E3" w:rsidP="00866F28">
      <w:pPr>
        <w:jc w:val="both"/>
        <w:rPr>
          <w:sz w:val="28"/>
          <w:szCs w:val="28"/>
        </w:rPr>
      </w:pPr>
      <w:r w:rsidRPr="00FB72BF">
        <w:rPr>
          <w:sz w:val="28"/>
          <w:szCs w:val="28"/>
        </w:rPr>
        <w:t xml:space="preserve">    </w:t>
      </w:r>
      <w:r w:rsidR="001E1571">
        <w:rPr>
          <w:sz w:val="28"/>
          <w:szCs w:val="28"/>
        </w:rPr>
        <w:t xml:space="preserve"> </w:t>
      </w:r>
      <w:r w:rsidR="009865DE" w:rsidRPr="00FB72BF">
        <w:rPr>
          <w:sz w:val="28"/>
          <w:szCs w:val="28"/>
        </w:rPr>
        <w:t>2.Установить</w:t>
      </w:r>
      <w:r w:rsidR="00A24C0F" w:rsidRPr="00FB72BF">
        <w:rPr>
          <w:sz w:val="28"/>
          <w:szCs w:val="28"/>
        </w:rPr>
        <w:t>:</w:t>
      </w:r>
    </w:p>
    <w:p w:rsidR="00A24C0F" w:rsidRPr="00CA125F" w:rsidRDefault="004A6B63" w:rsidP="00866F28">
      <w:pPr>
        <w:jc w:val="both"/>
        <w:rPr>
          <w:sz w:val="28"/>
          <w:szCs w:val="28"/>
        </w:rPr>
      </w:pPr>
      <w:r w:rsidRPr="00CA125F">
        <w:rPr>
          <w:sz w:val="28"/>
          <w:szCs w:val="28"/>
        </w:rPr>
        <w:t xml:space="preserve"> </w:t>
      </w:r>
      <w:r w:rsidR="00CF7165" w:rsidRPr="00CA125F">
        <w:rPr>
          <w:sz w:val="28"/>
          <w:szCs w:val="28"/>
        </w:rPr>
        <w:t xml:space="preserve"> </w:t>
      </w:r>
      <w:r w:rsidRPr="00CA125F">
        <w:rPr>
          <w:sz w:val="28"/>
          <w:szCs w:val="28"/>
        </w:rPr>
        <w:t xml:space="preserve">  </w:t>
      </w:r>
      <w:r w:rsidR="001E1571">
        <w:rPr>
          <w:sz w:val="28"/>
          <w:szCs w:val="28"/>
        </w:rPr>
        <w:t xml:space="preserve"> </w:t>
      </w:r>
      <w:r w:rsidR="00A24C0F" w:rsidRPr="00CA125F">
        <w:rPr>
          <w:sz w:val="28"/>
          <w:szCs w:val="28"/>
        </w:rPr>
        <w:t>2.1. Налоговые ставки:</w:t>
      </w:r>
    </w:p>
    <w:p w:rsidR="008C4CB0" w:rsidRPr="00CA125F" w:rsidRDefault="008C4CB0" w:rsidP="00866F28">
      <w:pPr>
        <w:jc w:val="both"/>
        <w:rPr>
          <w:sz w:val="28"/>
          <w:szCs w:val="28"/>
        </w:rPr>
      </w:pPr>
      <w:r w:rsidRPr="00CA125F">
        <w:rPr>
          <w:sz w:val="28"/>
          <w:szCs w:val="28"/>
        </w:rPr>
        <w:t xml:space="preserve">2.1.1. </w:t>
      </w:r>
      <w:r w:rsidRPr="00CA125F">
        <w:rPr>
          <w:b/>
          <w:sz w:val="28"/>
          <w:szCs w:val="28"/>
        </w:rPr>
        <w:t>В размере  0,3 процента в отношении земельных участков:</w:t>
      </w:r>
    </w:p>
    <w:p w:rsidR="004464DC" w:rsidRDefault="001E1571" w:rsidP="001E157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5DE" w:rsidRPr="00FB72BF">
        <w:rPr>
          <w:rFonts w:ascii="Times New Roman" w:hAnsi="Times New Roman" w:cs="Times New Roman"/>
          <w:sz w:val="28"/>
          <w:szCs w:val="28"/>
        </w:rPr>
        <w:t xml:space="preserve">- </w:t>
      </w:r>
      <w:r w:rsidR="008C4CB0" w:rsidRPr="00FB72BF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859DB" w:rsidRPr="00FB72BF" w:rsidRDefault="00F859DB" w:rsidP="00C55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занятых жилищным фондом и (или) объектами инженерной инфраструктуры жилищно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индивидуального строительства, используемых в предпринимательской деятельности);</w:t>
      </w:r>
    </w:p>
    <w:p w:rsidR="008C4CB0" w:rsidRPr="00FB72BF" w:rsidRDefault="001E1571" w:rsidP="001E157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1BC" w:rsidRPr="00FB72BF">
        <w:rPr>
          <w:rFonts w:ascii="Times New Roman" w:hAnsi="Times New Roman" w:cs="Times New Roman"/>
          <w:sz w:val="28"/>
          <w:szCs w:val="28"/>
        </w:rPr>
        <w:t>- не</w:t>
      </w:r>
      <w:r w:rsidR="004464DC" w:rsidRPr="00FB72BF">
        <w:rPr>
          <w:rFonts w:ascii="Times New Roman" w:hAnsi="Times New Roman" w:cs="Times New Roman"/>
          <w:sz w:val="28"/>
          <w:szCs w:val="28"/>
        </w:rPr>
        <w:t xml:space="preserve"> используемых в предпринимательской деятельности</w:t>
      </w:r>
      <w:r w:rsidR="00B93E47" w:rsidRPr="00FB72BF">
        <w:rPr>
          <w:rFonts w:ascii="Times New Roman" w:hAnsi="Times New Roman" w:cs="Times New Roman"/>
          <w:sz w:val="28"/>
          <w:szCs w:val="28"/>
        </w:rPr>
        <w:t>,</w:t>
      </w:r>
      <w:r w:rsidR="004464DC" w:rsidRPr="00FB72BF">
        <w:rPr>
          <w:rFonts w:ascii="Times New Roman" w:hAnsi="Times New Roman" w:cs="Times New Roman"/>
          <w:sz w:val="28"/>
          <w:szCs w:val="28"/>
        </w:rPr>
        <w:t xml:space="preserve"> приобретенных (предоставленных</w:t>
      </w:r>
      <w:r w:rsidR="005F7CC0" w:rsidRPr="00FB72BF">
        <w:rPr>
          <w:rFonts w:ascii="Times New Roman" w:hAnsi="Times New Roman" w:cs="Times New Roman"/>
          <w:sz w:val="28"/>
          <w:szCs w:val="28"/>
        </w:rPr>
        <w:t>) д</w:t>
      </w:r>
      <w:r w:rsidR="004464DC" w:rsidRPr="00FB72BF">
        <w:rPr>
          <w:rFonts w:ascii="Times New Roman" w:hAnsi="Times New Roman" w:cs="Times New Roman"/>
          <w:sz w:val="28"/>
          <w:szCs w:val="28"/>
        </w:rPr>
        <w:t xml:space="preserve">ля личного </w:t>
      </w:r>
      <w:r w:rsidR="008C4CB0" w:rsidRPr="00FB72BF">
        <w:rPr>
          <w:rFonts w:ascii="Times New Roman" w:hAnsi="Times New Roman" w:cs="Times New Roman"/>
          <w:sz w:val="28"/>
          <w:szCs w:val="28"/>
        </w:rPr>
        <w:t xml:space="preserve"> по</w:t>
      </w:r>
      <w:r w:rsidR="004464DC" w:rsidRPr="00FB72BF">
        <w:rPr>
          <w:rFonts w:ascii="Times New Roman" w:hAnsi="Times New Roman" w:cs="Times New Roman"/>
          <w:sz w:val="28"/>
          <w:szCs w:val="28"/>
        </w:rPr>
        <w:t xml:space="preserve">дсобного хозяйства, садоводства или </w:t>
      </w:r>
      <w:r w:rsidR="008C4CB0" w:rsidRPr="00FB72BF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 w:rsidR="005F7CC0" w:rsidRPr="00FB72BF">
        <w:rPr>
          <w:rFonts w:ascii="Times New Roman" w:hAnsi="Times New Roman" w:cs="Times New Roman"/>
          <w:sz w:val="28"/>
          <w:szCs w:val="28"/>
        </w:rPr>
        <w:t>,</w:t>
      </w:r>
      <w:r w:rsidR="008C4CB0" w:rsidRPr="00FB72B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464DC" w:rsidRPr="00FB72BF">
        <w:rPr>
          <w:rFonts w:ascii="Times New Roman" w:hAnsi="Times New Roman" w:cs="Times New Roman"/>
          <w:sz w:val="28"/>
          <w:szCs w:val="28"/>
        </w:rPr>
        <w:t>земельных участков о</w:t>
      </w:r>
      <w:r w:rsidR="00B93E47" w:rsidRPr="00FB72BF">
        <w:rPr>
          <w:rFonts w:ascii="Times New Roman" w:hAnsi="Times New Roman" w:cs="Times New Roman"/>
          <w:sz w:val="28"/>
          <w:szCs w:val="28"/>
        </w:rPr>
        <w:t>б</w:t>
      </w:r>
      <w:r w:rsidR="004464DC" w:rsidRPr="00FB72BF">
        <w:rPr>
          <w:rFonts w:ascii="Times New Roman" w:hAnsi="Times New Roman" w:cs="Times New Roman"/>
          <w:sz w:val="28"/>
          <w:szCs w:val="28"/>
        </w:rPr>
        <w:t>щего назначени</w:t>
      </w:r>
      <w:r w:rsidR="00B93E47" w:rsidRPr="00FB72BF">
        <w:rPr>
          <w:rFonts w:ascii="Times New Roman" w:hAnsi="Times New Roman" w:cs="Times New Roman"/>
          <w:sz w:val="28"/>
          <w:szCs w:val="28"/>
        </w:rPr>
        <w:t>я</w:t>
      </w:r>
      <w:r w:rsidR="005F7CC0" w:rsidRPr="00FB72BF">
        <w:rPr>
          <w:rFonts w:ascii="Times New Roman" w:hAnsi="Times New Roman" w:cs="Times New Roman"/>
          <w:sz w:val="28"/>
          <w:szCs w:val="28"/>
        </w:rPr>
        <w:t>,</w:t>
      </w:r>
      <w:r w:rsidR="004464DC" w:rsidRPr="00FB72BF">
        <w:rPr>
          <w:rFonts w:ascii="Times New Roman" w:hAnsi="Times New Roman" w:cs="Times New Roman"/>
          <w:sz w:val="28"/>
          <w:szCs w:val="28"/>
        </w:rPr>
        <w:t xml:space="preserve"> предусмотренных Федеральн</w:t>
      </w:r>
      <w:r w:rsidR="00B93E47" w:rsidRPr="00FB72BF">
        <w:rPr>
          <w:rFonts w:ascii="Times New Roman" w:hAnsi="Times New Roman" w:cs="Times New Roman"/>
          <w:sz w:val="28"/>
          <w:szCs w:val="28"/>
        </w:rPr>
        <w:t>ым законом от 29 июля 2017 года № 217 –ФЗ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8F35FE" w:rsidRPr="00FB72BF" w:rsidRDefault="001E1571" w:rsidP="001E157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5DE" w:rsidRPr="00FB72BF">
        <w:rPr>
          <w:rFonts w:ascii="Times New Roman" w:hAnsi="Times New Roman" w:cs="Times New Roman"/>
          <w:sz w:val="28"/>
          <w:szCs w:val="28"/>
        </w:rPr>
        <w:t xml:space="preserve">- </w:t>
      </w:r>
      <w:r w:rsidR="00CF4C92" w:rsidRPr="00FB72BF">
        <w:rPr>
          <w:rFonts w:ascii="Times New Roman" w:hAnsi="Times New Roman" w:cs="Times New Roman"/>
          <w:sz w:val="28"/>
          <w:szCs w:val="28"/>
        </w:rPr>
        <w:t xml:space="preserve">ограниченных </w:t>
      </w:r>
      <w:r w:rsidR="008F35FE" w:rsidRPr="00FB72BF">
        <w:rPr>
          <w:rFonts w:ascii="Times New Roman" w:hAnsi="Times New Roman" w:cs="Times New Roman"/>
          <w:sz w:val="28"/>
          <w:szCs w:val="28"/>
        </w:rPr>
        <w:t>в обороте в соответствии с законодательством Российской Федерации,</w:t>
      </w:r>
      <w:r w:rsidR="00CF4C92" w:rsidRPr="00FB72BF">
        <w:rPr>
          <w:rFonts w:ascii="Times New Roman" w:hAnsi="Times New Roman" w:cs="Times New Roman"/>
          <w:sz w:val="28"/>
          <w:szCs w:val="28"/>
        </w:rPr>
        <w:t xml:space="preserve"> </w:t>
      </w:r>
      <w:r w:rsidR="008F35FE" w:rsidRPr="00FB72BF">
        <w:rPr>
          <w:rFonts w:ascii="Times New Roman" w:hAnsi="Times New Roman" w:cs="Times New Roman"/>
          <w:sz w:val="28"/>
          <w:szCs w:val="28"/>
        </w:rPr>
        <w:t>предоставленных для обеспечения  обороны,</w:t>
      </w:r>
      <w:r w:rsidR="00CF4C92" w:rsidRPr="00FB72BF"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нужд;</w:t>
      </w:r>
    </w:p>
    <w:p w:rsidR="008C4CB0" w:rsidRPr="00F0560A" w:rsidRDefault="001E1571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55C5" w:rsidRPr="00F0560A">
        <w:rPr>
          <w:rFonts w:ascii="Times New Roman" w:hAnsi="Times New Roman" w:cs="Times New Roman"/>
          <w:sz w:val="28"/>
          <w:szCs w:val="28"/>
        </w:rPr>
        <w:t xml:space="preserve">  </w:t>
      </w:r>
      <w:r w:rsidR="008C4CB0" w:rsidRPr="00F0560A">
        <w:rPr>
          <w:rFonts w:ascii="Times New Roman" w:hAnsi="Times New Roman" w:cs="Times New Roman"/>
          <w:sz w:val="28"/>
          <w:szCs w:val="28"/>
        </w:rPr>
        <w:t>2.1.2</w:t>
      </w:r>
      <w:proofErr w:type="gramStart"/>
      <w:r w:rsidR="008C4CB0" w:rsidRPr="00F056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C4CB0" w:rsidRPr="00F0560A">
        <w:rPr>
          <w:rFonts w:ascii="Times New Roman" w:hAnsi="Times New Roman" w:cs="Times New Roman"/>
          <w:sz w:val="28"/>
          <w:szCs w:val="28"/>
        </w:rPr>
        <w:t xml:space="preserve"> размере  1,5 процента в отношении прочих земельных участков.</w:t>
      </w:r>
    </w:p>
    <w:p w:rsidR="009A1A34" w:rsidRPr="00CA125F" w:rsidRDefault="001E1571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B63" w:rsidRPr="00F0560A">
        <w:rPr>
          <w:rFonts w:ascii="Times New Roman" w:hAnsi="Times New Roman" w:cs="Times New Roman"/>
          <w:sz w:val="28"/>
          <w:szCs w:val="28"/>
        </w:rPr>
        <w:t xml:space="preserve"> </w:t>
      </w:r>
      <w:r w:rsidR="00F0560A">
        <w:rPr>
          <w:rFonts w:ascii="Times New Roman" w:hAnsi="Times New Roman" w:cs="Times New Roman"/>
          <w:sz w:val="28"/>
          <w:szCs w:val="28"/>
        </w:rPr>
        <w:t xml:space="preserve"> </w:t>
      </w:r>
      <w:r w:rsidR="00CA125F">
        <w:rPr>
          <w:rFonts w:ascii="Times New Roman" w:hAnsi="Times New Roman" w:cs="Times New Roman"/>
          <w:sz w:val="28"/>
          <w:szCs w:val="28"/>
        </w:rPr>
        <w:t xml:space="preserve"> </w:t>
      </w:r>
      <w:r w:rsidR="009A1A34" w:rsidRPr="00CA125F">
        <w:rPr>
          <w:rFonts w:ascii="Times New Roman" w:hAnsi="Times New Roman" w:cs="Times New Roman"/>
          <w:sz w:val="28"/>
          <w:szCs w:val="28"/>
        </w:rPr>
        <w:t>2.2.Налоговые льготы,</w:t>
      </w:r>
      <w:r w:rsidR="00A41480" w:rsidRPr="00CA125F">
        <w:rPr>
          <w:rFonts w:ascii="Times New Roman" w:hAnsi="Times New Roman" w:cs="Times New Roman"/>
          <w:sz w:val="28"/>
          <w:szCs w:val="28"/>
        </w:rPr>
        <w:t xml:space="preserve"> </w:t>
      </w:r>
      <w:r w:rsidR="009A1A34" w:rsidRPr="00CA125F">
        <w:rPr>
          <w:rFonts w:ascii="Times New Roman" w:hAnsi="Times New Roman" w:cs="Times New Roman"/>
          <w:sz w:val="28"/>
          <w:szCs w:val="28"/>
        </w:rPr>
        <w:t>ос</w:t>
      </w:r>
      <w:r w:rsidR="009865DE" w:rsidRPr="00CA125F">
        <w:rPr>
          <w:rFonts w:ascii="Times New Roman" w:hAnsi="Times New Roman" w:cs="Times New Roman"/>
          <w:sz w:val="28"/>
          <w:szCs w:val="28"/>
        </w:rPr>
        <w:t>нования и порядок их применения</w:t>
      </w:r>
      <w:r w:rsidR="009A1A34" w:rsidRPr="00CA125F">
        <w:rPr>
          <w:rFonts w:ascii="Times New Roman" w:hAnsi="Times New Roman" w:cs="Times New Roman"/>
          <w:sz w:val="28"/>
          <w:szCs w:val="28"/>
        </w:rPr>
        <w:t>:</w:t>
      </w:r>
    </w:p>
    <w:p w:rsidR="007721CD" w:rsidRDefault="001E1571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721CD">
        <w:rPr>
          <w:rFonts w:ascii="Times New Roman" w:hAnsi="Times New Roman" w:cs="Times New Roman"/>
          <w:sz w:val="28"/>
          <w:szCs w:val="28"/>
        </w:rPr>
        <w:t>2.2.1</w:t>
      </w:r>
      <w:r w:rsidR="00CA125F">
        <w:rPr>
          <w:rFonts w:ascii="Times New Roman" w:hAnsi="Times New Roman" w:cs="Times New Roman"/>
          <w:sz w:val="28"/>
          <w:szCs w:val="28"/>
        </w:rPr>
        <w:t>.</w:t>
      </w:r>
      <w:r w:rsidR="007721CD">
        <w:rPr>
          <w:rFonts w:ascii="Times New Roman" w:hAnsi="Times New Roman" w:cs="Times New Roman"/>
          <w:sz w:val="28"/>
          <w:szCs w:val="28"/>
        </w:rPr>
        <w:t>Налоговые льготы по земельному налогу предоставляются налогоплательщиками</w:t>
      </w:r>
      <w:r w:rsidR="00B93E47" w:rsidRPr="00FB72BF">
        <w:rPr>
          <w:rFonts w:ascii="Times New Roman" w:hAnsi="Times New Roman" w:cs="Times New Roman"/>
          <w:sz w:val="28"/>
          <w:szCs w:val="28"/>
        </w:rPr>
        <w:t xml:space="preserve"> в </w:t>
      </w:r>
      <w:r w:rsidR="007721C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B93E47" w:rsidRPr="00FB72BF">
        <w:rPr>
          <w:rFonts w:ascii="Times New Roman" w:hAnsi="Times New Roman" w:cs="Times New Roman"/>
          <w:sz w:val="28"/>
          <w:szCs w:val="28"/>
        </w:rPr>
        <w:t>стать</w:t>
      </w:r>
      <w:r w:rsidR="007721CD">
        <w:rPr>
          <w:rFonts w:ascii="Times New Roman" w:hAnsi="Times New Roman" w:cs="Times New Roman"/>
          <w:sz w:val="28"/>
          <w:szCs w:val="28"/>
        </w:rPr>
        <w:t>ями 391,395,</w:t>
      </w:r>
      <w:r w:rsidR="00CA125F">
        <w:rPr>
          <w:rFonts w:ascii="Times New Roman" w:hAnsi="Times New Roman" w:cs="Times New Roman"/>
          <w:sz w:val="28"/>
          <w:szCs w:val="28"/>
        </w:rPr>
        <w:t>396</w:t>
      </w:r>
      <w:r w:rsidR="00B93E47" w:rsidRPr="00FB72BF">
        <w:rPr>
          <w:rFonts w:ascii="Times New Roman" w:hAnsi="Times New Roman" w:cs="Times New Roman"/>
          <w:sz w:val="28"/>
          <w:szCs w:val="28"/>
        </w:rPr>
        <w:t xml:space="preserve"> </w:t>
      </w:r>
      <w:r w:rsidR="007721CD">
        <w:rPr>
          <w:rFonts w:ascii="Times New Roman" w:hAnsi="Times New Roman" w:cs="Times New Roman"/>
          <w:sz w:val="28"/>
          <w:szCs w:val="28"/>
        </w:rPr>
        <w:t xml:space="preserve">главы 31 Налогового кодекса Российской Федерации. </w:t>
      </w:r>
    </w:p>
    <w:p w:rsidR="009A1A34" w:rsidRDefault="00CA125F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21CD">
        <w:rPr>
          <w:rFonts w:ascii="Times New Roman" w:hAnsi="Times New Roman" w:cs="Times New Roman"/>
          <w:sz w:val="28"/>
          <w:szCs w:val="28"/>
        </w:rPr>
        <w:t>2.2.2</w:t>
      </w:r>
      <w:r w:rsidR="001E1571">
        <w:rPr>
          <w:rFonts w:ascii="Times New Roman" w:hAnsi="Times New Roman" w:cs="Times New Roman"/>
          <w:sz w:val="28"/>
          <w:szCs w:val="28"/>
        </w:rPr>
        <w:t>.</w:t>
      </w:r>
      <w:r w:rsidR="007721CD">
        <w:rPr>
          <w:rFonts w:ascii="Times New Roman" w:hAnsi="Times New Roman" w:cs="Times New Roman"/>
          <w:sz w:val="28"/>
          <w:szCs w:val="28"/>
        </w:rPr>
        <w:t xml:space="preserve"> Кроме категорий налогоплательщиков</w:t>
      </w:r>
      <w:proofErr w:type="gramStart"/>
      <w:r w:rsidR="007721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21CD">
        <w:rPr>
          <w:rFonts w:ascii="Times New Roman" w:hAnsi="Times New Roman" w:cs="Times New Roman"/>
          <w:sz w:val="28"/>
          <w:szCs w:val="28"/>
        </w:rPr>
        <w:t xml:space="preserve">перечисленных в ст.395 НК РФ , от уплаты налога </w:t>
      </w:r>
      <w:r w:rsidR="00B93E47" w:rsidRPr="00FB72BF">
        <w:rPr>
          <w:rFonts w:ascii="Times New Roman" w:hAnsi="Times New Roman" w:cs="Times New Roman"/>
          <w:sz w:val="28"/>
          <w:szCs w:val="28"/>
        </w:rPr>
        <w:t>о</w:t>
      </w:r>
      <w:r w:rsidR="009A1A34" w:rsidRPr="00FB72BF">
        <w:rPr>
          <w:rFonts w:ascii="Times New Roman" w:hAnsi="Times New Roman" w:cs="Times New Roman"/>
          <w:sz w:val="28"/>
          <w:szCs w:val="28"/>
        </w:rPr>
        <w:t>свобождаются следующие  категории</w:t>
      </w:r>
      <w:r w:rsidR="005C4427">
        <w:rPr>
          <w:rFonts w:ascii="Times New Roman" w:hAnsi="Times New Roman" w:cs="Times New Roman"/>
          <w:sz w:val="28"/>
          <w:szCs w:val="28"/>
        </w:rPr>
        <w:t>:</w:t>
      </w:r>
    </w:p>
    <w:p w:rsidR="005C4427" w:rsidRPr="00FB72BF" w:rsidRDefault="005C4427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20F30" w:rsidRPr="00FB72BF" w:rsidRDefault="00D20F30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B72BF">
        <w:rPr>
          <w:rFonts w:ascii="Times New Roman" w:hAnsi="Times New Roman" w:cs="Times New Roman"/>
          <w:b/>
          <w:sz w:val="28"/>
          <w:szCs w:val="28"/>
        </w:rPr>
        <w:t>В размере 100 процентов:</w:t>
      </w:r>
    </w:p>
    <w:p w:rsidR="0070674D" w:rsidRPr="00FB72BF" w:rsidRDefault="00D20F30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2BF">
        <w:rPr>
          <w:rFonts w:ascii="Times New Roman" w:hAnsi="Times New Roman" w:cs="Times New Roman"/>
          <w:sz w:val="28"/>
          <w:szCs w:val="28"/>
        </w:rPr>
        <w:t xml:space="preserve">- </w:t>
      </w:r>
      <w:r w:rsidR="0070674D" w:rsidRPr="00FB72BF">
        <w:rPr>
          <w:rFonts w:ascii="Times New Roman" w:hAnsi="Times New Roman" w:cs="Times New Roman"/>
          <w:sz w:val="28"/>
          <w:szCs w:val="28"/>
        </w:rPr>
        <w:t>о</w:t>
      </w:r>
      <w:r w:rsidR="00B93E47" w:rsidRPr="00FB72BF">
        <w:rPr>
          <w:rFonts w:ascii="Times New Roman" w:hAnsi="Times New Roman" w:cs="Times New Roman"/>
          <w:sz w:val="28"/>
          <w:szCs w:val="28"/>
        </w:rPr>
        <w:t xml:space="preserve">рганы местного </w:t>
      </w:r>
      <w:r w:rsidR="0070674D" w:rsidRPr="00FB72BF">
        <w:rPr>
          <w:rFonts w:ascii="Times New Roman" w:hAnsi="Times New Roman" w:cs="Times New Roman"/>
          <w:sz w:val="28"/>
          <w:szCs w:val="28"/>
        </w:rPr>
        <w:t>самоуправлени</w:t>
      </w:r>
      <w:r w:rsidR="00E95D85">
        <w:rPr>
          <w:rFonts w:ascii="Times New Roman" w:hAnsi="Times New Roman" w:cs="Times New Roman"/>
          <w:sz w:val="28"/>
          <w:szCs w:val="28"/>
        </w:rPr>
        <w:t>я</w:t>
      </w:r>
      <w:r w:rsidR="0070674D" w:rsidRPr="00FB72BF">
        <w:rPr>
          <w:rFonts w:ascii="Times New Roman" w:hAnsi="Times New Roman" w:cs="Times New Roman"/>
          <w:sz w:val="28"/>
          <w:szCs w:val="28"/>
        </w:rPr>
        <w:t>,</w:t>
      </w:r>
      <w:r w:rsidR="00B93E47" w:rsidRPr="00FB72BF">
        <w:rPr>
          <w:rFonts w:ascii="Times New Roman" w:hAnsi="Times New Roman" w:cs="Times New Roman"/>
          <w:sz w:val="28"/>
          <w:szCs w:val="28"/>
        </w:rPr>
        <w:t xml:space="preserve"> </w:t>
      </w:r>
      <w:r w:rsidR="0070674D" w:rsidRPr="00FB72BF">
        <w:rPr>
          <w:rFonts w:ascii="Times New Roman" w:hAnsi="Times New Roman" w:cs="Times New Roman"/>
          <w:sz w:val="28"/>
          <w:szCs w:val="28"/>
        </w:rPr>
        <w:t>бюджетные</w:t>
      </w:r>
      <w:r w:rsidR="009868D6" w:rsidRPr="00FB72BF">
        <w:rPr>
          <w:rFonts w:ascii="Times New Roman" w:hAnsi="Times New Roman" w:cs="Times New Roman"/>
          <w:sz w:val="28"/>
          <w:szCs w:val="28"/>
        </w:rPr>
        <w:t xml:space="preserve">, </w:t>
      </w:r>
      <w:r w:rsidR="0070674D" w:rsidRPr="00FB72BF">
        <w:rPr>
          <w:rFonts w:ascii="Times New Roman" w:hAnsi="Times New Roman" w:cs="Times New Roman"/>
          <w:sz w:val="28"/>
          <w:szCs w:val="28"/>
        </w:rPr>
        <w:t>казенные и автономные  учреждения</w:t>
      </w:r>
      <w:r w:rsidR="00AF4189">
        <w:rPr>
          <w:rFonts w:ascii="Times New Roman" w:hAnsi="Times New Roman" w:cs="Times New Roman"/>
          <w:sz w:val="28"/>
          <w:szCs w:val="28"/>
        </w:rPr>
        <w:t xml:space="preserve">, </w:t>
      </w:r>
      <w:r w:rsidR="0070674D" w:rsidRPr="00FB72BF">
        <w:rPr>
          <w:rFonts w:ascii="Times New Roman" w:hAnsi="Times New Roman" w:cs="Times New Roman"/>
          <w:sz w:val="28"/>
          <w:szCs w:val="28"/>
        </w:rPr>
        <w:t>финансируемые из бюджета Брасовского муниципального района и Локотского городского поселения</w:t>
      </w:r>
      <w:proofErr w:type="gramStart"/>
      <w:r w:rsidR="0070674D" w:rsidRPr="00FB72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20F30" w:rsidRPr="00FB72BF" w:rsidRDefault="00B531BC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2BF">
        <w:rPr>
          <w:rFonts w:ascii="Times New Roman" w:hAnsi="Times New Roman" w:cs="Times New Roman"/>
          <w:sz w:val="28"/>
          <w:szCs w:val="28"/>
        </w:rPr>
        <w:t xml:space="preserve">- </w:t>
      </w:r>
      <w:r w:rsidR="00D20F30" w:rsidRPr="00FB72BF">
        <w:rPr>
          <w:rFonts w:ascii="Times New Roman" w:hAnsi="Times New Roman" w:cs="Times New Roman"/>
          <w:sz w:val="28"/>
          <w:szCs w:val="28"/>
        </w:rPr>
        <w:t>участники</w:t>
      </w:r>
      <w:r w:rsidR="00AF4189">
        <w:rPr>
          <w:rFonts w:ascii="Times New Roman" w:hAnsi="Times New Roman" w:cs="Times New Roman"/>
          <w:sz w:val="28"/>
          <w:szCs w:val="28"/>
        </w:rPr>
        <w:t>,</w:t>
      </w:r>
      <w:r w:rsidR="00D20F30" w:rsidRPr="00FB72BF">
        <w:rPr>
          <w:rFonts w:ascii="Times New Roman" w:hAnsi="Times New Roman" w:cs="Times New Roman"/>
          <w:sz w:val="28"/>
          <w:szCs w:val="28"/>
        </w:rPr>
        <w:t xml:space="preserve"> инвалиды Великой Отечественной Войны, инвалиды боевых действий,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47264E" w:rsidRPr="00FB72BF" w:rsidRDefault="00342766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2BF">
        <w:rPr>
          <w:rFonts w:ascii="Times New Roman" w:hAnsi="Times New Roman" w:cs="Times New Roman"/>
          <w:sz w:val="28"/>
          <w:szCs w:val="28"/>
        </w:rPr>
        <w:t xml:space="preserve">- </w:t>
      </w:r>
      <w:r w:rsidR="009768C9" w:rsidRPr="00FB72BF">
        <w:rPr>
          <w:rFonts w:ascii="Times New Roman" w:hAnsi="Times New Roman" w:cs="Times New Roman"/>
          <w:sz w:val="28"/>
          <w:szCs w:val="28"/>
        </w:rPr>
        <w:t xml:space="preserve"> </w:t>
      </w:r>
      <w:r w:rsidR="00D20F30" w:rsidRPr="00FB72BF">
        <w:rPr>
          <w:rFonts w:ascii="Times New Roman" w:hAnsi="Times New Roman" w:cs="Times New Roman"/>
          <w:sz w:val="28"/>
          <w:szCs w:val="28"/>
        </w:rPr>
        <w:t>дети сироты;</w:t>
      </w:r>
    </w:p>
    <w:p w:rsidR="00D20F30" w:rsidRDefault="00D20F30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72BF">
        <w:rPr>
          <w:rFonts w:ascii="Times New Roman" w:hAnsi="Times New Roman" w:cs="Times New Roman"/>
          <w:sz w:val="28"/>
          <w:szCs w:val="28"/>
        </w:rPr>
        <w:t>- дети, оставшиеся без попечения родителей;</w:t>
      </w:r>
    </w:p>
    <w:p w:rsidR="006F6457" w:rsidRDefault="006F6457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6457" w:rsidRPr="00FB72BF" w:rsidRDefault="006F6457" w:rsidP="006F6457">
      <w:pPr>
        <w:jc w:val="both"/>
        <w:rPr>
          <w:sz w:val="28"/>
          <w:szCs w:val="28"/>
        </w:rPr>
      </w:pPr>
      <w:r w:rsidRPr="00FB72BF">
        <w:rPr>
          <w:sz w:val="28"/>
          <w:szCs w:val="28"/>
        </w:rPr>
        <w:t xml:space="preserve">  </w:t>
      </w:r>
      <w:r w:rsidRPr="00FB72BF">
        <w:rPr>
          <w:b/>
          <w:sz w:val="28"/>
          <w:szCs w:val="28"/>
        </w:rPr>
        <w:t>В размере</w:t>
      </w:r>
      <w:r w:rsidRPr="00FB72BF">
        <w:rPr>
          <w:sz w:val="28"/>
          <w:szCs w:val="28"/>
        </w:rPr>
        <w:t xml:space="preserve"> 50</w:t>
      </w:r>
      <w:r w:rsidRPr="00FB72BF">
        <w:rPr>
          <w:b/>
          <w:sz w:val="28"/>
          <w:szCs w:val="28"/>
        </w:rPr>
        <w:t xml:space="preserve"> процентов</w:t>
      </w:r>
      <w:r w:rsidRPr="00FB72BF">
        <w:rPr>
          <w:sz w:val="28"/>
          <w:szCs w:val="28"/>
        </w:rPr>
        <w:t xml:space="preserve"> в отношении земельных участков, не превышающих </w:t>
      </w:r>
      <w:r>
        <w:rPr>
          <w:sz w:val="28"/>
          <w:szCs w:val="28"/>
        </w:rPr>
        <w:t>3000</w:t>
      </w:r>
      <w:r w:rsidRPr="00FB72BF">
        <w:rPr>
          <w:sz w:val="28"/>
          <w:szCs w:val="28"/>
        </w:rPr>
        <w:t xml:space="preserve"> квадратных метров:</w:t>
      </w:r>
    </w:p>
    <w:p w:rsidR="00D20F30" w:rsidRPr="00FB72BF" w:rsidRDefault="006F6457" w:rsidP="00C84323">
      <w:pPr>
        <w:pStyle w:val="a4"/>
        <w:ind w:left="0"/>
        <w:jc w:val="both"/>
        <w:rPr>
          <w:sz w:val="28"/>
          <w:szCs w:val="28"/>
        </w:rPr>
      </w:pPr>
      <w:r w:rsidRPr="00FB72BF">
        <w:rPr>
          <w:sz w:val="28"/>
          <w:szCs w:val="28"/>
        </w:rPr>
        <w:t xml:space="preserve">- родителей, приемных родителей, опекунов, попечителей </w:t>
      </w:r>
      <w:r>
        <w:rPr>
          <w:sz w:val="28"/>
          <w:szCs w:val="28"/>
        </w:rPr>
        <w:t xml:space="preserve">имеющих </w:t>
      </w:r>
      <w:r w:rsidRPr="00FB72BF">
        <w:rPr>
          <w:sz w:val="28"/>
          <w:szCs w:val="28"/>
        </w:rPr>
        <w:t xml:space="preserve">трех и более </w:t>
      </w:r>
      <w:r>
        <w:rPr>
          <w:sz w:val="28"/>
          <w:szCs w:val="28"/>
        </w:rPr>
        <w:t xml:space="preserve"> </w:t>
      </w:r>
      <w:r w:rsidRPr="00FB72BF">
        <w:rPr>
          <w:sz w:val="28"/>
          <w:szCs w:val="28"/>
        </w:rPr>
        <w:t>детей;</w:t>
      </w:r>
    </w:p>
    <w:p w:rsidR="00D20F30" w:rsidRPr="00FB72BF" w:rsidRDefault="006F6457" w:rsidP="00D20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20F30" w:rsidRPr="00FB72BF">
        <w:rPr>
          <w:sz w:val="28"/>
          <w:szCs w:val="28"/>
        </w:rPr>
        <w:t>Для перечисленных категорий налогоплательщиков - физических лиц льгота предоставляется п</w:t>
      </w:r>
      <w:r w:rsidR="00B33D7E">
        <w:rPr>
          <w:sz w:val="28"/>
          <w:szCs w:val="28"/>
        </w:rPr>
        <w:t>о одному из указанных оснований</w:t>
      </w:r>
      <w:r w:rsidR="00D20F30" w:rsidRPr="00FB72BF">
        <w:rPr>
          <w:sz w:val="28"/>
          <w:szCs w:val="28"/>
        </w:rPr>
        <w:t xml:space="preserve"> в отношении одного земельного участка</w:t>
      </w:r>
      <w:r w:rsidR="00B33D7E">
        <w:rPr>
          <w:sz w:val="28"/>
          <w:szCs w:val="28"/>
        </w:rPr>
        <w:t>,</w:t>
      </w:r>
      <w:r w:rsidR="00D20F30" w:rsidRPr="00FB72BF">
        <w:rPr>
          <w:sz w:val="28"/>
          <w:szCs w:val="28"/>
        </w:rPr>
        <w:t xml:space="preserve"> относящегося к землям населенных пунктов:</w:t>
      </w:r>
    </w:p>
    <w:p w:rsidR="00D20F30" w:rsidRPr="00FB72BF" w:rsidRDefault="00D20F30" w:rsidP="00D20F30">
      <w:pPr>
        <w:jc w:val="both"/>
        <w:rPr>
          <w:sz w:val="28"/>
          <w:szCs w:val="28"/>
        </w:rPr>
      </w:pPr>
      <w:proofErr w:type="gramStart"/>
      <w:r w:rsidRPr="00FB72BF">
        <w:rPr>
          <w:sz w:val="28"/>
          <w:szCs w:val="28"/>
        </w:rPr>
        <w:t>- занятого жилищным фондом или приобретенного (представленного) для жилищного строительства;</w:t>
      </w:r>
      <w:proofErr w:type="gramEnd"/>
    </w:p>
    <w:p w:rsidR="00D20F30" w:rsidRPr="00FB72BF" w:rsidRDefault="00D20F30" w:rsidP="00C84323">
      <w:pPr>
        <w:jc w:val="both"/>
        <w:rPr>
          <w:sz w:val="28"/>
          <w:szCs w:val="28"/>
        </w:rPr>
      </w:pPr>
      <w:r w:rsidRPr="00FB72BF">
        <w:rPr>
          <w:sz w:val="28"/>
          <w:szCs w:val="28"/>
        </w:rPr>
        <w:t xml:space="preserve">- приобретенного (предоставленного) для личного подсобного хозяйства, садоводства, огородничества или животноводства, а также дачного хозяйства. </w:t>
      </w:r>
    </w:p>
    <w:p w:rsidR="00AA09DF" w:rsidRPr="005C4427" w:rsidRDefault="00E95D85" w:rsidP="00866F2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1B5B">
        <w:rPr>
          <w:rFonts w:ascii="Times New Roman" w:hAnsi="Times New Roman" w:cs="Times New Roman"/>
          <w:sz w:val="28"/>
          <w:szCs w:val="28"/>
        </w:rPr>
        <w:t xml:space="preserve"> </w:t>
      </w:r>
      <w:r w:rsidR="00563133" w:rsidRPr="000B1B5B">
        <w:rPr>
          <w:rFonts w:ascii="Times New Roman" w:hAnsi="Times New Roman" w:cs="Times New Roman"/>
          <w:sz w:val="28"/>
          <w:szCs w:val="28"/>
        </w:rPr>
        <w:t xml:space="preserve">   </w:t>
      </w:r>
      <w:r w:rsidR="005865D4" w:rsidRPr="000B1B5B">
        <w:rPr>
          <w:rFonts w:ascii="Times New Roman" w:hAnsi="Times New Roman" w:cs="Times New Roman"/>
          <w:sz w:val="28"/>
          <w:szCs w:val="28"/>
        </w:rPr>
        <w:t xml:space="preserve"> </w:t>
      </w:r>
      <w:r w:rsidR="00CC5879" w:rsidRPr="005C4427">
        <w:rPr>
          <w:rFonts w:ascii="Times New Roman" w:hAnsi="Times New Roman" w:cs="Times New Roman"/>
          <w:sz w:val="28"/>
          <w:szCs w:val="28"/>
        </w:rPr>
        <w:t>2.3</w:t>
      </w:r>
      <w:r w:rsidR="00F22EE7" w:rsidRPr="005C442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5C4427">
        <w:rPr>
          <w:rFonts w:ascii="Times New Roman" w:hAnsi="Times New Roman" w:cs="Times New Roman"/>
          <w:sz w:val="28"/>
          <w:szCs w:val="28"/>
        </w:rPr>
        <w:t>и сроки уплаты налога и авансовых платежей по налогу определяются в соответствии  со статьей 397 Налогового кодекса Российской федерации.</w:t>
      </w:r>
    </w:p>
    <w:p w:rsidR="00E95D85" w:rsidRPr="00F0560A" w:rsidRDefault="004A7E22" w:rsidP="00866F2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60A">
        <w:rPr>
          <w:rFonts w:ascii="Times New Roman" w:hAnsi="Times New Roman" w:cs="Times New Roman"/>
          <w:sz w:val="28"/>
          <w:szCs w:val="28"/>
        </w:rPr>
        <w:t>3.</w:t>
      </w:r>
      <w:r w:rsidR="00C37635" w:rsidRPr="00F0560A">
        <w:rPr>
          <w:rFonts w:ascii="Times New Roman" w:hAnsi="Times New Roman" w:cs="Times New Roman"/>
          <w:sz w:val="28"/>
          <w:szCs w:val="28"/>
        </w:rPr>
        <w:t xml:space="preserve"> </w:t>
      </w:r>
      <w:r w:rsidR="00063F0F" w:rsidRPr="00F0560A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AF4189" w:rsidRPr="00F0560A">
        <w:rPr>
          <w:rFonts w:ascii="Times New Roman" w:hAnsi="Times New Roman" w:cs="Times New Roman"/>
          <w:sz w:val="28"/>
          <w:szCs w:val="28"/>
        </w:rPr>
        <w:t xml:space="preserve">и </w:t>
      </w:r>
      <w:r w:rsidR="00063F0F" w:rsidRPr="00F0560A">
        <w:rPr>
          <w:rFonts w:ascii="Times New Roman" w:hAnsi="Times New Roman" w:cs="Times New Roman"/>
          <w:sz w:val="28"/>
          <w:szCs w:val="28"/>
        </w:rPr>
        <w:t xml:space="preserve"> силу</w:t>
      </w:r>
      <w:r w:rsidR="00E95D85" w:rsidRPr="00F0560A">
        <w:rPr>
          <w:rFonts w:ascii="Times New Roman" w:hAnsi="Times New Roman" w:cs="Times New Roman"/>
          <w:sz w:val="28"/>
          <w:szCs w:val="28"/>
        </w:rPr>
        <w:t>:</w:t>
      </w:r>
    </w:p>
    <w:p w:rsidR="00AF4189" w:rsidRPr="00F0560A" w:rsidRDefault="00E95D85" w:rsidP="00866F2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60A">
        <w:rPr>
          <w:rFonts w:ascii="Times New Roman" w:hAnsi="Times New Roman" w:cs="Times New Roman"/>
          <w:sz w:val="28"/>
          <w:szCs w:val="28"/>
        </w:rPr>
        <w:t>-</w:t>
      </w:r>
      <w:r w:rsidR="00063F0F" w:rsidRPr="00F0560A">
        <w:rPr>
          <w:rFonts w:ascii="Times New Roman" w:hAnsi="Times New Roman" w:cs="Times New Roman"/>
          <w:sz w:val="28"/>
          <w:szCs w:val="28"/>
        </w:rPr>
        <w:t xml:space="preserve"> решения  Локотского поселкового Совета  народных депутатов</w:t>
      </w:r>
    </w:p>
    <w:p w:rsidR="00E95D85" w:rsidRPr="00F0560A" w:rsidRDefault="00AF4189" w:rsidP="0048394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60A">
        <w:rPr>
          <w:rFonts w:ascii="Times New Roman" w:hAnsi="Times New Roman" w:cs="Times New Roman"/>
          <w:sz w:val="28"/>
          <w:szCs w:val="28"/>
        </w:rPr>
        <w:t xml:space="preserve">- </w:t>
      </w:r>
      <w:r w:rsidR="00063F0F" w:rsidRPr="00F0560A">
        <w:rPr>
          <w:rFonts w:ascii="Times New Roman" w:hAnsi="Times New Roman" w:cs="Times New Roman"/>
          <w:sz w:val="28"/>
          <w:szCs w:val="28"/>
        </w:rPr>
        <w:t xml:space="preserve">от </w:t>
      </w:r>
      <w:r w:rsidR="00E95D85" w:rsidRPr="00F0560A">
        <w:rPr>
          <w:rFonts w:ascii="Times New Roman" w:hAnsi="Times New Roman" w:cs="Times New Roman"/>
          <w:sz w:val="28"/>
          <w:szCs w:val="28"/>
        </w:rPr>
        <w:t>25.11.2021г.  №  4- 95</w:t>
      </w:r>
      <w:r w:rsidR="00063F0F" w:rsidRPr="00F0560A">
        <w:rPr>
          <w:rFonts w:ascii="Times New Roman" w:hAnsi="Times New Roman" w:cs="Times New Roman"/>
          <w:sz w:val="28"/>
          <w:szCs w:val="28"/>
        </w:rPr>
        <w:t xml:space="preserve"> « О земельном налоге</w:t>
      </w:r>
      <w:r w:rsidR="00E95D85" w:rsidRPr="00F0560A">
        <w:rPr>
          <w:rFonts w:ascii="Times New Roman" w:hAnsi="Times New Roman" w:cs="Times New Roman"/>
          <w:sz w:val="28"/>
          <w:szCs w:val="28"/>
        </w:rPr>
        <w:t>»</w:t>
      </w:r>
    </w:p>
    <w:p w:rsidR="00C93AB8" w:rsidRPr="00F0560A" w:rsidRDefault="00E95D85" w:rsidP="00E95D85">
      <w:pPr>
        <w:pStyle w:val="a4"/>
        <w:ind w:left="0"/>
        <w:jc w:val="both"/>
        <w:rPr>
          <w:bCs/>
          <w:sz w:val="28"/>
          <w:szCs w:val="28"/>
        </w:rPr>
      </w:pPr>
      <w:r w:rsidRPr="00F0560A">
        <w:rPr>
          <w:sz w:val="28"/>
          <w:szCs w:val="28"/>
        </w:rPr>
        <w:t xml:space="preserve">    </w:t>
      </w:r>
      <w:r w:rsidR="00C93AB8" w:rsidRPr="00F0560A">
        <w:rPr>
          <w:sz w:val="28"/>
          <w:szCs w:val="28"/>
        </w:rPr>
        <w:t xml:space="preserve"> 4. Опубликовать настоящее решение в  районной газете «Вестник» и разместить на официальном сайте Локотского городского поселения Брасовского района Брянской области </w:t>
      </w:r>
      <w:r w:rsidR="008021CD" w:rsidRPr="00F0560A">
        <w:rPr>
          <w:color w:val="2C2D2E"/>
          <w:sz w:val="23"/>
          <w:szCs w:val="23"/>
          <w:shd w:val="clear" w:color="auto" w:fill="FFFFFF"/>
        </w:rPr>
        <w:t> </w:t>
      </w:r>
      <w:r w:rsidRPr="00F0560A">
        <w:t xml:space="preserve"> </w:t>
      </w:r>
      <w:hyperlink r:id="rId6" w:history="1">
        <w:r w:rsidRPr="00F0560A">
          <w:rPr>
            <w:rStyle w:val="a5"/>
            <w:sz w:val="28"/>
            <w:szCs w:val="28"/>
            <w:lang w:val="en-US"/>
          </w:rPr>
          <w:t>http</w:t>
        </w:r>
        <w:r w:rsidRPr="00F0560A">
          <w:rPr>
            <w:rStyle w:val="a5"/>
            <w:sz w:val="28"/>
            <w:szCs w:val="28"/>
          </w:rPr>
          <w:t>://локотское-гп.рф</w:t>
        </w:r>
      </w:hyperlink>
      <w:r w:rsidRPr="00F0560A">
        <w:rPr>
          <w:bCs/>
          <w:sz w:val="28"/>
          <w:szCs w:val="28"/>
        </w:rPr>
        <w:t>.</w:t>
      </w:r>
    </w:p>
    <w:p w:rsidR="000B1CB8" w:rsidRDefault="00C93AB8" w:rsidP="00F1658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60A">
        <w:rPr>
          <w:rFonts w:ascii="Times New Roman" w:hAnsi="Times New Roman" w:cs="Times New Roman"/>
          <w:sz w:val="28"/>
          <w:szCs w:val="28"/>
        </w:rPr>
        <w:t xml:space="preserve">      </w:t>
      </w:r>
      <w:r w:rsidR="00F0560A">
        <w:rPr>
          <w:rFonts w:ascii="Times New Roman" w:hAnsi="Times New Roman" w:cs="Times New Roman"/>
          <w:sz w:val="28"/>
          <w:szCs w:val="28"/>
        </w:rPr>
        <w:t xml:space="preserve">  </w:t>
      </w:r>
      <w:r w:rsidRPr="00F0560A">
        <w:rPr>
          <w:rFonts w:ascii="Times New Roman" w:hAnsi="Times New Roman" w:cs="Times New Roman"/>
          <w:sz w:val="28"/>
          <w:szCs w:val="28"/>
        </w:rPr>
        <w:t>5</w:t>
      </w:r>
      <w:r w:rsidR="000B1CB8" w:rsidRPr="00F0560A">
        <w:rPr>
          <w:rFonts w:ascii="Times New Roman" w:hAnsi="Times New Roman" w:cs="Times New Roman"/>
          <w:sz w:val="28"/>
          <w:szCs w:val="28"/>
        </w:rPr>
        <w:t>.</w:t>
      </w:r>
      <w:r w:rsidR="00FB72BF" w:rsidRPr="00F0560A">
        <w:rPr>
          <w:rFonts w:ascii="Times New Roman" w:hAnsi="Times New Roman" w:cs="Times New Roman"/>
          <w:sz w:val="28"/>
          <w:szCs w:val="28"/>
        </w:rPr>
        <w:t xml:space="preserve"> </w:t>
      </w:r>
      <w:r w:rsidR="00C37635" w:rsidRPr="00F0560A">
        <w:rPr>
          <w:rFonts w:ascii="Times New Roman" w:hAnsi="Times New Roman" w:cs="Times New Roman"/>
          <w:sz w:val="28"/>
          <w:szCs w:val="28"/>
        </w:rPr>
        <w:t xml:space="preserve">Настоящее  решение  вступает в </w:t>
      </w:r>
      <w:r w:rsidR="000B1CB8" w:rsidRPr="00F0560A">
        <w:rPr>
          <w:rFonts w:ascii="Times New Roman" w:hAnsi="Times New Roman" w:cs="Times New Roman"/>
          <w:sz w:val="28"/>
          <w:szCs w:val="28"/>
        </w:rPr>
        <w:t xml:space="preserve">силу не </w:t>
      </w:r>
      <w:r w:rsidR="00C37635" w:rsidRPr="00F0560A">
        <w:rPr>
          <w:rFonts w:ascii="Times New Roman" w:hAnsi="Times New Roman" w:cs="Times New Roman"/>
          <w:sz w:val="28"/>
          <w:szCs w:val="28"/>
        </w:rPr>
        <w:t xml:space="preserve"> ранее  чем по  истечении одного месяца  со дня его официального  опубликования </w:t>
      </w:r>
      <w:r w:rsidR="000B1CB8" w:rsidRPr="00F0560A">
        <w:rPr>
          <w:rFonts w:ascii="Times New Roman" w:hAnsi="Times New Roman" w:cs="Times New Roman"/>
          <w:sz w:val="28"/>
          <w:szCs w:val="28"/>
        </w:rPr>
        <w:t xml:space="preserve">и </w:t>
      </w:r>
      <w:r w:rsidR="00F16583" w:rsidRPr="00F0560A">
        <w:rPr>
          <w:rFonts w:ascii="Times New Roman" w:hAnsi="Times New Roman" w:cs="Times New Roman"/>
          <w:sz w:val="28"/>
          <w:szCs w:val="28"/>
        </w:rPr>
        <w:t>не ранее 1-го числа очередного налогового периода по земельному налогу.</w:t>
      </w:r>
    </w:p>
    <w:p w:rsidR="005C4427" w:rsidRPr="00F0560A" w:rsidRDefault="005C4427" w:rsidP="00F1658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16583" w:rsidRPr="00F16583" w:rsidRDefault="00F16583" w:rsidP="00F1658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1CD" w:rsidRDefault="008021CD" w:rsidP="00482139">
      <w:pPr>
        <w:rPr>
          <w:sz w:val="28"/>
          <w:szCs w:val="28"/>
        </w:rPr>
      </w:pPr>
      <w:r>
        <w:rPr>
          <w:sz w:val="28"/>
          <w:szCs w:val="28"/>
        </w:rPr>
        <w:t>Глава п. Локоть</w:t>
      </w:r>
      <w:r w:rsidR="007821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C4427" w:rsidRDefault="00F16583" w:rsidP="0048213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021CD">
        <w:rPr>
          <w:sz w:val="28"/>
          <w:szCs w:val="28"/>
        </w:rPr>
        <w:t xml:space="preserve">редседатель Локотского </w:t>
      </w:r>
      <w:proofErr w:type="gramStart"/>
      <w:r w:rsidR="008021CD">
        <w:rPr>
          <w:sz w:val="28"/>
          <w:szCs w:val="28"/>
        </w:rPr>
        <w:t>поселкового</w:t>
      </w:r>
      <w:proofErr w:type="gramEnd"/>
      <w:r w:rsidR="008021CD">
        <w:rPr>
          <w:sz w:val="28"/>
          <w:szCs w:val="28"/>
        </w:rPr>
        <w:t xml:space="preserve"> </w:t>
      </w:r>
    </w:p>
    <w:p w:rsidR="00C37635" w:rsidRPr="00FB72BF" w:rsidRDefault="008021CD" w:rsidP="00482139">
      <w:r>
        <w:rPr>
          <w:sz w:val="28"/>
          <w:szCs w:val="28"/>
        </w:rPr>
        <w:t>Совета народных депутатов</w:t>
      </w:r>
      <w:r w:rsidR="00482139" w:rsidRPr="00FB72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="005C442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А.Н.Болотин</w:t>
      </w:r>
      <w:r w:rsidR="00482139" w:rsidRPr="00FB72BF">
        <w:rPr>
          <w:sz w:val="28"/>
          <w:szCs w:val="28"/>
        </w:rPr>
        <w:t xml:space="preserve">                                                                     </w:t>
      </w:r>
    </w:p>
    <w:sectPr w:rsidR="00C37635" w:rsidRPr="00FB72BF" w:rsidSect="00F16583">
      <w:pgSz w:w="11906" w:h="16838"/>
      <w:pgMar w:top="71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1EA"/>
    <w:multiLevelType w:val="hybridMultilevel"/>
    <w:tmpl w:val="A968794E"/>
    <w:lvl w:ilvl="0" w:tplc="CDA0EC4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2820C92"/>
    <w:multiLevelType w:val="hybridMultilevel"/>
    <w:tmpl w:val="1CE26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F6FCB"/>
    <w:rsid w:val="0002363A"/>
    <w:rsid w:val="0004713A"/>
    <w:rsid w:val="000555C5"/>
    <w:rsid w:val="00063F0F"/>
    <w:rsid w:val="00076C98"/>
    <w:rsid w:val="000B1B5B"/>
    <w:rsid w:val="000B1CB8"/>
    <w:rsid w:val="000E522F"/>
    <w:rsid w:val="000E78CD"/>
    <w:rsid w:val="000F3D68"/>
    <w:rsid w:val="00130D26"/>
    <w:rsid w:val="001512C9"/>
    <w:rsid w:val="001A09D7"/>
    <w:rsid w:val="001E1571"/>
    <w:rsid w:val="001F5E42"/>
    <w:rsid w:val="00201C13"/>
    <w:rsid w:val="00210ECB"/>
    <w:rsid w:val="002132F1"/>
    <w:rsid w:val="0023667A"/>
    <w:rsid w:val="0025225D"/>
    <w:rsid w:val="0025366A"/>
    <w:rsid w:val="003123AD"/>
    <w:rsid w:val="00342766"/>
    <w:rsid w:val="003571D8"/>
    <w:rsid w:val="0036454C"/>
    <w:rsid w:val="003A2F4A"/>
    <w:rsid w:val="004464DC"/>
    <w:rsid w:val="00455B07"/>
    <w:rsid w:val="0047264E"/>
    <w:rsid w:val="00474722"/>
    <w:rsid w:val="00482139"/>
    <w:rsid w:val="0048394E"/>
    <w:rsid w:val="00496B4B"/>
    <w:rsid w:val="004970ED"/>
    <w:rsid w:val="004A6856"/>
    <w:rsid w:val="004A6B63"/>
    <w:rsid w:val="004A7E22"/>
    <w:rsid w:val="004D0E42"/>
    <w:rsid w:val="004E3F44"/>
    <w:rsid w:val="00563133"/>
    <w:rsid w:val="005865D4"/>
    <w:rsid w:val="005A3493"/>
    <w:rsid w:val="005A50FA"/>
    <w:rsid w:val="005C4427"/>
    <w:rsid w:val="005F7CC0"/>
    <w:rsid w:val="006128DA"/>
    <w:rsid w:val="006346E0"/>
    <w:rsid w:val="006424CF"/>
    <w:rsid w:val="00691F60"/>
    <w:rsid w:val="006A0BA7"/>
    <w:rsid w:val="006F6457"/>
    <w:rsid w:val="0070674D"/>
    <w:rsid w:val="00735232"/>
    <w:rsid w:val="00767FDC"/>
    <w:rsid w:val="007721CD"/>
    <w:rsid w:val="0078212C"/>
    <w:rsid w:val="00784320"/>
    <w:rsid w:val="007A23F3"/>
    <w:rsid w:val="007A4019"/>
    <w:rsid w:val="007B4CB0"/>
    <w:rsid w:val="007F0D37"/>
    <w:rsid w:val="008021CD"/>
    <w:rsid w:val="00817484"/>
    <w:rsid w:val="008538B2"/>
    <w:rsid w:val="00866F28"/>
    <w:rsid w:val="00876B10"/>
    <w:rsid w:val="00886431"/>
    <w:rsid w:val="008A35C3"/>
    <w:rsid w:val="008C4CB0"/>
    <w:rsid w:val="008F35FE"/>
    <w:rsid w:val="008F7E12"/>
    <w:rsid w:val="00932346"/>
    <w:rsid w:val="00940C8E"/>
    <w:rsid w:val="00943F4E"/>
    <w:rsid w:val="009768C9"/>
    <w:rsid w:val="009773F6"/>
    <w:rsid w:val="009865DE"/>
    <w:rsid w:val="009868D6"/>
    <w:rsid w:val="009A1A34"/>
    <w:rsid w:val="009A733C"/>
    <w:rsid w:val="009A7F98"/>
    <w:rsid w:val="009C0280"/>
    <w:rsid w:val="009C5C85"/>
    <w:rsid w:val="009D180A"/>
    <w:rsid w:val="00A24C0F"/>
    <w:rsid w:val="00A37843"/>
    <w:rsid w:val="00A400D4"/>
    <w:rsid w:val="00A40427"/>
    <w:rsid w:val="00A41480"/>
    <w:rsid w:val="00A43DF2"/>
    <w:rsid w:val="00A46947"/>
    <w:rsid w:val="00A50629"/>
    <w:rsid w:val="00A545A0"/>
    <w:rsid w:val="00A65FAC"/>
    <w:rsid w:val="00A91638"/>
    <w:rsid w:val="00AA09DF"/>
    <w:rsid w:val="00AD1327"/>
    <w:rsid w:val="00AE7E15"/>
    <w:rsid w:val="00AF4189"/>
    <w:rsid w:val="00B01674"/>
    <w:rsid w:val="00B053E4"/>
    <w:rsid w:val="00B2133A"/>
    <w:rsid w:val="00B33D7E"/>
    <w:rsid w:val="00B531BC"/>
    <w:rsid w:val="00B93E47"/>
    <w:rsid w:val="00BC3EA1"/>
    <w:rsid w:val="00BD6B2D"/>
    <w:rsid w:val="00BF3939"/>
    <w:rsid w:val="00C062BD"/>
    <w:rsid w:val="00C37635"/>
    <w:rsid w:val="00C55815"/>
    <w:rsid w:val="00C84323"/>
    <w:rsid w:val="00C86730"/>
    <w:rsid w:val="00C93AB8"/>
    <w:rsid w:val="00C959E3"/>
    <w:rsid w:val="00CA125F"/>
    <w:rsid w:val="00CC5879"/>
    <w:rsid w:val="00CD006E"/>
    <w:rsid w:val="00CF4C92"/>
    <w:rsid w:val="00CF7165"/>
    <w:rsid w:val="00D12564"/>
    <w:rsid w:val="00D20F30"/>
    <w:rsid w:val="00D23891"/>
    <w:rsid w:val="00D5230F"/>
    <w:rsid w:val="00D63C6E"/>
    <w:rsid w:val="00D64CE2"/>
    <w:rsid w:val="00D87A4C"/>
    <w:rsid w:val="00D9534B"/>
    <w:rsid w:val="00DF02FC"/>
    <w:rsid w:val="00DF6FCB"/>
    <w:rsid w:val="00E12763"/>
    <w:rsid w:val="00E352DB"/>
    <w:rsid w:val="00E95D85"/>
    <w:rsid w:val="00EA4CD3"/>
    <w:rsid w:val="00EC3864"/>
    <w:rsid w:val="00EF49AE"/>
    <w:rsid w:val="00EF7073"/>
    <w:rsid w:val="00F0560A"/>
    <w:rsid w:val="00F05F99"/>
    <w:rsid w:val="00F13CA3"/>
    <w:rsid w:val="00F16583"/>
    <w:rsid w:val="00F22EE7"/>
    <w:rsid w:val="00F25830"/>
    <w:rsid w:val="00F26615"/>
    <w:rsid w:val="00F351B2"/>
    <w:rsid w:val="00F416B4"/>
    <w:rsid w:val="00F510A3"/>
    <w:rsid w:val="00F55D97"/>
    <w:rsid w:val="00F8537D"/>
    <w:rsid w:val="00F859DB"/>
    <w:rsid w:val="00F90E87"/>
    <w:rsid w:val="00FB72BF"/>
    <w:rsid w:val="00FE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4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C028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20F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86;&#1082;&#1086;&#1090;&#1089;&#1082;&#1086;&#1077;-&#1075;&#108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B5EF4-FB01-4A23-81C5-A942D91D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ПРОЕКТ</vt:lpstr>
      <vt:lpstr>        - отнесенных к землям сельскохозяйственного назначения или к землям в соста</vt:lpstr>
      <vt:lpstr>        - не используемых в предпринимательской деятельности, приобретенных (предос</vt:lpstr>
      <vt:lpstr>        - ограниченных в обороте в соответствии с законодательством Российской Феде</vt:lpstr>
      <vt:lpstr>        2.1.2 В размере  1,5 процента в отношении прочих земельных участков.</vt:lpstr>
      <vt:lpstr>        2.2.Налоговые льготы, основания и порядок их применения:</vt:lpstr>
      <vt:lpstr>        2.2.1.Налоговые льготы по земельному налогу предоставляются налогоплательщи</vt:lpstr>
      <vt:lpstr>        2.2.2. Кроме категорий налогоплательщиков ,перечисленных в ст.395 НК РФ , о</vt:lpstr>
      <vt:lpstr>        </vt:lpstr>
      <vt:lpstr>        В размере 100 процентов:</vt:lpstr>
      <vt:lpstr>        - органы местного самоуправления, бюджетные, казенные и автономные  учреждения, </vt:lpstr>
      <vt:lpstr>        - участники, инвалиды Великой Отечественной Войны, инвалиды боевых действий, а т</vt:lpstr>
      <vt:lpstr>        -  дети сироты;</vt:lpstr>
      <vt:lpstr>        - дети, оставшиеся без попечения родителей;</vt:lpstr>
      <vt:lpstr>        </vt:lpstr>
      <vt:lpstr>        2.3 Порядок и сроки уплаты налога и авансовых платежей по налогу определяют</vt:lpstr>
      <vt:lpstr>        3.  Признать утратившими  силу:</vt:lpstr>
      <vt:lpstr>        - решения  Локотского поселкового Совета  народных депутатов</vt:lpstr>
      <vt:lpstr>        - от 25.11.2021г.  №  4- 95 « О земельном налоге»</vt:lpstr>
      <vt:lpstr>        5. Настоящее  решение  вступает в силу не  ранее  чем по  истечении одно</vt:lpstr>
      <vt:lpstr>        </vt:lpstr>
      <vt:lpstr>        </vt:lpstr>
    </vt:vector>
  </TitlesOfParts>
  <Company>Райфо</Company>
  <LinksUpToDate>false</LinksUpToDate>
  <CharactersWithSpaces>4564</CharactersWithSpaces>
  <SharedDoc>false</SharedDoc>
  <HLinks>
    <vt:vector size="6" baseType="variant">
      <vt:variant>
        <vt:i4>71172132</vt:i4>
      </vt:variant>
      <vt:variant>
        <vt:i4>0</vt:i4>
      </vt:variant>
      <vt:variant>
        <vt:i4>0</vt:i4>
      </vt:variant>
      <vt:variant>
        <vt:i4>5</vt:i4>
      </vt:variant>
      <vt:variant>
        <vt:lpwstr>http://локотское-гп.рф/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админ</cp:lastModifiedBy>
  <cp:revision>2</cp:revision>
  <cp:lastPrinted>2024-04-05T09:32:00Z</cp:lastPrinted>
  <dcterms:created xsi:type="dcterms:W3CDTF">2024-04-05T12:05:00Z</dcterms:created>
  <dcterms:modified xsi:type="dcterms:W3CDTF">2024-04-05T12:05:00Z</dcterms:modified>
</cp:coreProperties>
</file>