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80" w:rsidRDefault="00F01980" w:rsidP="00F01980">
      <w:pPr>
        <w:tabs>
          <w:tab w:val="left" w:pos="3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F01980" w:rsidRDefault="00F01980" w:rsidP="00F01980">
      <w:pPr>
        <w:tabs>
          <w:tab w:val="left" w:pos="3220"/>
        </w:tabs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F01980" w:rsidTr="00F01980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01980" w:rsidRDefault="00F01980" w:rsidP="00F01980">
            <w:pPr>
              <w:tabs>
                <w:tab w:val="left" w:pos="322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F01980" w:rsidRDefault="00F01980" w:rsidP="00F01980">
      <w:pPr>
        <w:tabs>
          <w:tab w:val="left" w:pos="42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01980" w:rsidRDefault="00F01980" w:rsidP="00F01980">
      <w:pPr>
        <w:tabs>
          <w:tab w:val="left" w:pos="915"/>
        </w:tabs>
        <w:rPr>
          <w:sz w:val="28"/>
          <w:szCs w:val="28"/>
          <w:lang w:eastAsia="en-US"/>
        </w:rPr>
      </w:pPr>
    </w:p>
    <w:p w:rsidR="00F01980" w:rsidRDefault="002674E5" w:rsidP="00F01980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от  24</w:t>
      </w:r>
      <w:r w:rsidR="00F01980">
        <w:rPr>
          <w:sz w:val="28"/>
          <w:szCs w:val="28"/>
        </w:rPr>
        <w:t xml:space="preserve"> ноября 2014 года  №</w:t>
      </w:r>
      <w:r>
        <w:rPr>
          <w:sz w:val="28"/>
          <w:szCs w:val="28"/>
        </w:rPr>
        <w:t xml:space="preserve"> 3-33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rFonts w:ascii="обычный" w:hAnsi="обычный"/>
          <w:sz w:val="28"/>
          <w:szCs w:val="28"/>
        </w:rPr>
        <w:t>п. Локоть</w:t>
      </w:r>
      <w:r>
        <w:rPr>
          <w:sz w:val="28"/>
          <w:szCs w:val="28"/>
        </w:rPr>
        <w:t xml:space="preserve"> 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 дополнительных основаниях признания</w:t>
      </w:r>
    </w:p>
    <w:p w:rsidR="00F01980" w:rsidRDefault="00F01980" w:rsidP="00F01980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безнадежными</w:t>
      </w:r>
      <w:proofErr w:type="gramEnd"/>
      <w:r>
        <w:rPr>
          <w:sz w:val="28"/>
          <w:szCs w:val="28"/>
          <w:lang w:eastAsia="en-US"/>
        </w:rPr>
        <w:t xml:space="preserve"> к взысканию недоимки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местным налогам, задолженности по пеням 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штрафам по этим налогам»</w:t>
      </w:r>
    </w:p>
    <w:p w:rsidR="00F01980" w:rsidRDefault="00F01980" w:rsidP="00F01980">
      <w:pPr>
        <w:rPr>
          <w:sz w:val="28"/>
          <w:szCs w:val="28"/>
          <w:lang w:eastAsia="en-US"/>
        </w:rPr>
      </w:pPr>
    </w:p>
    <w:p w:rsidR="00F01980" w:rsidRDefault="00F01980" w:rsidP="00F0198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статьи 59 Налогового кодекса Российской Федерации, Закона Брянской области «</w:t>
      </w:r>
      <w:r>
        <w:rPr>
          <w:sz w:val="28"/>
          <w:szCs w:val="28"/>
          <w:lang w:eastAsia="en-US"/>
        </w:rPr>
        <w:t xml:space="preserve">О дополнительных основаниях признания безнадежными к взысканию недоимки по региональным налогам, задолженности по пеням и штрафам по этим налогам» от 02.06.2011г.            № 44-З, в целях сокращения уровня недоимки и задолженности по местным налогам и сборам, Локотской поселковый Совет народных депутатов </w:t>
      </w:r>
      <w:proofErr w:type="gramEnd"/>
    </w:p>
    <w:p w:rsidR="00F01980" w:rsidRDefault="00F01980" w:rsidP="00F01980">
      <w:pPr>
        <w:tabs>
          <w:tab w:val="left" w:pos="1905"/>
        </w:tabs>
        <w:jc w:val="both"/>
        <w:rPr>
          <w:sz w:val="28"/>
          <w:szCs w:val="28"/>
          <w:lang w:eastAsia="en-US"/>
        </w:rPr>
      </w:pP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:rsidR="00F01980" w:rsidRDefault="00F01980" w:rsidP="00F01980">
      <w:pPr>
        <w:rPr>
          <w:lang w:eastAsia="en-US"/>
        </w:rPr>
      </w:pPr>
    </w:p>
    <w:p w:rsidR="00F01980" w:rsidRDefault="00F01980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Pr="00853678">
        <w:rPr>
          <w:rFonts w:ascii="обычный" w:hAnsi="обычный"/>
          <w:sz w:val="28"/>
          <w:szCs w:val="28"/>
          <w:lang w:eastAsia="en-US"/>
        </w:rPr>
        <w:t>1.</w:t>
      </w:r>
      <w:r w:rsidRPr="00853678">
        <w:rPr>
          <w:rFonts w:ascii="обычный" w:hAnsi="обычный"/>
          <w:sz w:val="28"/>
          <w:szCs w:val="28"/>
        </w:rPr>
        <w:t xml:space="preserve"> Установить следующие</w:t>
      </w:r>
      <w:r w:rsidR="00853678">
        <w:rPr>
          <w:rFonts w:ascii="обычный" w:hAnsi="обычный"/>
          <w:sz w:val="28"/>
          <w:szCs w:val="28"/>
        </w:rPr>
        <w:t xml:space="preserve"> дополнительные основания признания безнадежными к взысканию недоимки по местным налогам, задолженности по пеням и штрафам по этим налогам, а также перечень документов к ним:</w:t>
      </w:r>
    </w:p>
    <w:p w:rsidR="00853678" w:rsidRDefault="00853678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1) вынесение судебными приставом</w:t>
      </w:r>
      <w:r w:rsidR="00485A9B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>-</w:t>
      </w:r>
      <w:r w:rsidR="00485A9B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 xml:space="preserve">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2-6 части 1 статьи 46 Федерального закона от 2 октября 2007 года № 229-ФЗ </w:t>
      </w:r>
      <w:r>
        <w:rPr>
          <w:rFonts w:ascii="обычный" w:hAnsi="обычный" w:hint="eastAsia"/>
          <w:sz w:val="28"/>
          <w:szCs w:val="28"/>
        </w:rPr>
        <w:t>«</w:t>
      </w:r>
      <w:r>
        <w:rPr>
          <w:rFonts w:ascii="обычный" w:hAnsi="обычный"/>
          <w:sz w:val="28"/>
          <w:szCs w:val="28"/>
        </w:rPr>
        <w:t>Об исполнительном производстве</w:t>
      </w:r>
      <w:r>
        <w:rPr>
          <w:rFonts w:ascii="обычный" w:hAnsi="обычный" w:hint="eastAsia"/>
          <w:sz w:val="28"/>
          <w:szCs w:val="28"/>
        </w:rPr>
        <w:t>»</w:t>
      </w:r>
      <w:r>
        <w:rPr>
          <w:rFonts w:ascii="обычный" w:hAnsi="обычный"/>
          <w:sz w:val="28"/>
          <w:szCs w:val="28"/>
        </w:rPr>
        <w:t>.</w:t>
      </w:r>
    </w:p>
    <w:p w:rsidR="008A61DF" w:rsidRDefault="008A61DF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Списание </w:t>
      </w:r>
      <w:proofErr w:type="gramStart"/>
      <w:r>
        <w:rPr>
          <w:rFonts w:ascii="обычный" w:hAnsi="обычный"/>
          <w:sz w:val="28"/>
          <w:szCs w:val="28"/>
        </w:rPr>
        <w:t>признанных</w:t>
      </w:r>
      <w:proofErr w:type="gramEnd"/>
      <w:r w:rsidRPr="008A61DF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>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8A61DF" w:rsidRDefault="008A61DF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 копии постановления об окончании исполнительного производства и о возвращении взыскателю исполнительного документа;</w:t>
      </w:r>
    </w:p>
    <w:p w:rsidR="008A61DF" w:rsidRDefault="008A61DF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справки налогового органа о суммах недоимки</w:t>
      </w:r>
      <w:r w:rsidRPr="008A61DF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>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</w:t>
      </w:r>
      <w:r w:rsidRPr="008A61DF">
        <w:rPr>
          <w:rFonts w:ascii="обычный" w:hAnsi="обычный"/>
          <w:sz w:val="28"/>
          <w:szCs w:val="28"/>
        </w:rPr>
        <w:t>@</w:t>
      </w:r>
      <w:r>
        <w:rPr>
          <w:rFonts w:ascii="обычный" w:hAnsi="обычный"/>
          <w:sz w:val="28"/>
          <w:szCs w:val="28"/>
        </w:rPr>
        <w:t>;</w:t>
      </w:r>
    </w:p>
    <w:p w:rsidR="008A61DF" w:rsidRDefault="008A61DF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2) недоимка по местным налогам, задолженность по пеням и штрафам по этим налогам умерших физических лиц по истечении 5 лет </w:t>
      </w:r>
      <w:proofErr w:type="gramStart"/>
      <w:r>
        <w:rPr>
          <w:rFonts w:ascii="обычный" w:hAnsi="обычный"/>
          <w:sz w:val="28"/>
          <w:szCs w:val="28"/>
        </w:rPr>
        <w:t>с даты смерти</w:t>
      </w:r>
      <w:proofErr w:type="gramEnd"/>
      <w:r>
        <w:rPr>
          <w:rFonts w:ascii="обычный" w:hAnsi="обычный"/>
          <w:sz w:val="28"/>
          <w:szCs w:val="28"/>
        </w:rPr>
        <w:t>.</w:t>
      </w:r>
    </w:p>
    <w:p w:rsidR="008A61DF" w:rsidRDefault="008A61DF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lastRenderedPageBreak/>
        <w:t xml:space="preserve">       Списание</w:t>
      </w:r>
      <w:r w:rsidR="008576EE" w:rsidRPr="008576EE">
        <w:rPr>
          <w:rFonts w:ascii="обычный" w:hAnsi="обычный"/>
          <w:sz w:val="28"/>
          <w:szCs w:val="28"/>
        </w:rPr>
        <w:t xml:space="preserve"> </w:t>
      </w:r>
      <w:proofErr w:type="gramStart"/>
      <w:r w:rsidR="008576EE">
        <w:rPr>
          <w:rFonts w:ascii="обычный" w:hAnsi="обычный"/>
          <w:sz w:val="28"/>
          <w:szCs w:val="28"/>
        </w:rPr>
        <w:t>признанных</w:t>
      </w:r>
      <w:proofErr w:type="gramEnd"/>
      <w:r w:rsidR="008576EE">
        <w:rPr>
          <w:rFonts w:ascii="обычный" w:hAnsi="обычный"/>
          <w:sz w:val="28"/>
          <w:szCs w:val="28"/>
        </w:rPr>
        <w:t xml:space="preserve">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8576EE" w:rsidRDefault="008576EE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</w:t>
      </w:r>
      <w:r w:rsidR="00306005">
        <w:rPr>
          <w:rFonts w:ascii="обычный" w:hAnsi="обычный"/>
          <w:sz w:val="28"/>
          <w:szCs w:val="28"/>
        </w:rPr>
        <w:t>сведений</w:t>
      </w:r>
      <w:r>
        <w:rPr>
          <w:rFonts w:ascii="обычный" w:hAnsi="обычный"/>
          <w:sz w:val="28"/>
          <w:szCs w:val="28"/>
        </w:rPr>
        <w:t xml:space="preserve"> о смерти физического лица</w:t>
      </w:r>
      <w:r w:rsidR="00306005">
        <w:rPr>
          <w:rFonts w:ascii="обычный" w:hAnsi="обычный"/>
          <w:sz w:val="28"/>
          <w:szCs w:val="28"/>
        </w:rPr>
        <w:t>, предоставляемых органами записи актов гражданского состояния в установленном порядке;</w:t>
      </w:r>
    </w:p>
    <w:p w:rsidR="00306005" w:rsidRDefault="00306005" w:rsidP="00306005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</w:t>
      </w:r>
      <w:r w:rsidRPr="008A61DF">
        <w:rPr>
          <w:rFonts w:ascii="обычный" w:hAnsi="обычный"/>
          <w:sz w:val="28"/>
          <w:szCs w:val="28"/>
        </w:rPr>
        <w:t>@</w:t>
      </w:r>
      <w:r>
        <w:rPr>
          <w:rFonts w:ascii="обычный" w:hAnsi="обычный"/>
          <w:sz w:val="28"/>
          <w:szCs w:val="28"/>
        </w:rPr>
        <w:t>;</w:t>
      </w:r>
    </w:p>
    <w:p w:rsidR="00306005" w:rsidRDefault="00306005" w:rsidP="00306005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3) недоимка по местным налогам, задолженность по пеням и штрафам по этим налогам, </w:t>
      </w:r>
      <w:proofErr w:type="gramStart"/>
      <w:r>
        <w:rPr>
          <w:rFonts w:ascii="обычный" w:hAnsi="обычный"/>
          <w:sz w:val="28"/>
          <w:szCs w:val="28"/>
        </w:rPr>
        <w:t>образовавшиеся</w:t>
      </w:r>
      <w:proofErr w:type="gramEnd"/>
      <w:r>
        <w:rPr>
          <w:rFonts w:ascii="обычный" w:hAnsi="обычный"/>
          <w:sz w:val="28"/>
          <w:szCs w:val="28"/>
        </w:rPr>
        <w:t xml:space="preserve"> до 1 января 2011 года.</w:t>
      </w:r>
    </w:p>
    <w:p w:rsidR="00C45870" w:rsidRDefault="00306005" w:rsidP="00C4587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</w:t>
      </w:r>
      <w:proofErr w:type="gramStart"/>
      <w:r>
        <w:rPr>
          <w:rFonts w:ascii="обычный" w:hAnsi="обычный"/>
          <w:sz w:val="28"/>
          <w:szCs w:val="28"/>
        </w:rPr>
        <w:t>Списание признанных безнадежными к взысканию недоимки по местным налогам, задолженности по пеням и штрафам по этим налогам</w:t>
      </w:r>
      <w:r w:rsidR="006A28DC">
        <w:rPr>
          <w:rFonts w:ascii="обычный" w:hAnsi="обычный"/>
          <w:sz w:val="28"/>
          <w:szCs w:val="28"/>
        </w:rPr>
        <w:t xml:space="preserve"> производится на основании справки налогового органа о суммах недоимки и задолженности по пеням</w:t>
      </w:r>
      <w:r w:rsidR="00C45870">
        <w:rPr>
          <w:rFonts w:ascii="обычный" w:hAnsi="обычный"/>
          <w:sz w:val="28"/>
          <w:szCs w:val="28"/>
        </w:rPr>
        <w:t>, штрафам и процентам по состоянию на 1 января 2011 года по форме согласно приложению № 2</w:t>
      </w:r>
      <w:r w:rsidR="00C45870" w:rsidRPr="00C45870">
        <w:rPr>
          <w:rFonts w:ascii="обычный" w:hAnsi="обычный"/>
          <w:sz w:val="28"/>
          <w:szCs w:val="28"/>
        </w:rPr>
        <w:t xml:space="preserve"> </w:t>
      </w:r>
      <w:r w:rsidR="00C45870">
        <w:rPr>
          <w:rFonts w:ascii="обычный" w:hAnsi="обычный"/>
          <w:sz w:val="28"/>
          <w:szCs w:val="28"/>
        </w:rPr>
        <w:t>к Порядку списания недоимки и задолженности по пеням, штрафам и процентам, признанным безнадежными к взысканию</w:t>
      </w:r>
      <w:proofErr w:type="gramEnd"/>
      <w:r w:rsidR="00C45870">
        <w:rPr>
          <w:rFonts w:ascii="обычный" w:hAnsi="обычный"/>
          <w:sz w:val="28"/>
          <w:szCs w:val="28"/>
        </w:rPr>
        <w:t xml:space="preserve">, </w:t>
      </w:r>
      <w:proofErr w:type="gramStart"/>
      <w:r w:rsidR="00C45870">
        <w:rPr>
          <w:rFonts w:ascii="обычный" w:hAnsi="обычный"/>
          <w:sz w:val="28"/>
          <w:szCs w:val="28"/>
        </w:rPr>
        <w:t>утвержденному</w:t>
      </w:r>
      <w:proofErr w:type="gramEnd"/>
      <w:r w:rsidR="00C45870">
        <w:rPr>
          <w:rFonts w:ascii="обычный" w:hAnsi="обычный"/>
          <w:sz w:val="28"/>
          <w:szCs w:val="28"/>
        </w:rPr>
        <w:t xml:space="preserve"> Приказом ФНС России от 19.08.2010 № ЯК-7-8/393</w:t>
      </w:r>
      <w:r w:rsidR="00C45870" w:rsidRPr="008A61DF">
        <w:rPr>
          <w:rFonts w:ascii="обычный" w:hAnsi="обычный"/>
          <w:sz w:val="28"/>
          <w:szCs w:val="28"/>
        </w:rPr>
        <w:t>@</w:t>
      </w:r>
      <w:r w:rsidR="00C45870">
        <w:rPr>
          <w:rFonts w:ascii="обычный" w:hAnsi="обычный"/>
          <w:sz w:val="28"/>
          <w:szCs w:val="28"/>
        </w:rPr>
        <w:t>;</w:t>
      </w:r>
    </w:p>
    <w:p w:rsidR="00306005" w:rsidRDefault="00C45870" w:rsidP="00306005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4) наличие недоимки, задолженности по пеням и штрафам по местным налогам у физического лица в сумме, не превышающей 100 рублей,</w:t>
      </w:r>
      <w:r w:rsidR="00485A9B">
        <w:rPr>
          <w:rFonts w:ascii="обычный" w:hAnsi="обычный"/>
          <w:sz w:val="28"/>
          <w:szCs w:val="28"/>
        </w:rPr>
        <w:t xml:space="preserve"> срок взыскания которых в судебном порядке истек.</w:t>
      </w:r>
    </w:p>
    <w:p w:rsidR="00485A9B" w:rsidRDefault="00485A9B" w:rsidP="00306005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Списание </w:t>
      </w:r>
      <w:proofErr w:type="gramStart"/>
      <w:r>
        <w:rPr>
          <w:rFonts w:ascii="обычный" w:hAnsi="обычный"/>
          <w:sz w:val="28"/>
          <w:szCs w:val="28"/>
        </w:rPr>
        <w:t>признанных</w:t>
      </w:r>
      <w:proofErr w:type="gramEnd"/>
      <w:r>
        <w:rPr>
          <w:rFonts w:ascii="обычный" w:hAnsi="обычный"/>
          <w:sz w:val="28"/>
          <w:szCs w:val="28"/>
        </w:rPr>
        <w:t xml:space="preserve"> безнадежными к взысканию недоимки, задолженности по пеням и штрафам по этим налогам производится на основании:</w:t>
      </w:r>
    </w:p>
    <w:p w:rsidR="00485A9B" w:rsidRDefault="00485A9B" w:rsidP="00485A9B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        справки налогового органа о суммах недоимки</w:t>
      </w:r>
      <w:r w:rsidRPr="008A61DF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>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</w:t>
      </w:r>
      <w:r w:rsidRPr="008A61DF">
        <w:rPr>
          <w:rFonts w:ascii="обычный" w:hAnsi="обычный"/>
          <w:sz w:val="28"/>
          <w:szCs w:val="28"/>
        </w:rPr>
        <w:t>@</w:t>
      </w:r>
      <w:r>
        <w:rPr>
          <w:rFonts w:ascii="обычный" w:hAnsi="обычный"/>
          <w:sz w:val="28"/>
          <w:szCs w:val="28"/>
        </w:rPr>
        <w:t>;</w:t>
      </w:r>
    </w:p>
    <w:p w:rsidR="00306005" w:rsidRPr="00853678" w:rsidRDefault="00485A9B" w:rsidP="00F01980">
      <w:pPr>
        <w:tabs>
          <w:tab w:val="left" w:pos="900"/>
        </w:tabs>
        <w:jc w:val="both"/>
        <w:rPr>
          <w:rFonts w:ascii="обычный" w:hAnsi="обычный"/>
          <w:sz w:val="28"/>
          <w:szCs w:val="28"/>
          <w:lang w:eastAsia="en-US"/>
        </w:rPr>
      </w:pPr>
      <w:r>
        <w:rPr>
          <w:rFonts w:ascii="обычный" w:hAnsi="обычный"/>
          <w:sz w:val="28"/>
          <w:szCs w:val="28"/>
        </w:rPr>
        <w:t xml:space="preserve">        копии требования об уплате налога, сбора, пени, штрафа, в отношении которого истек срок взыскания задолженности в судебном порядке.</w:t>
      </w:r>
      <w:r w:rsidR="00306005">
        <w:rPr>
          <w:rFonts w:ascii="обычный" w:hAnsi="обычный"/>
          <w:sz w:val="28"/>
          <w:szCs w:val="28"/>
        </w:rPr>
        <w:t xml:space="preserve"> </w:t>
      </w:r>
    </w:p>
    <w:p w:rsidR="00F01980" w:rsidRDefault="00F01980" w:rsidP="00485A9B">
      <w:pPr>
        <w:pStyle w:val="ConsPlusNormal"/>
        <w:widowControl/>
        <w:ind w:firstLine="0"/>
        <w:jc w:val="both"/>
        <w:outlineLvl w:val="2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</w:t>
      </w:r>
      <w:r w:rsidR="00485A9B">
        <w:rPr>
          <w:rFonts w:ascii="Times New Roman" w:hAnsi="Times New Roman" w:cs="Times New Roman"/>
          <w:sz w:val="28"/>
          <w:szCs w:val="28"/>
          <w:lang w:eastAsia="en-US"/>
        </w:rPr>
        <w:t>пает в силу со дня его официального опубликования</w:t>
      </w:r>
      <w:r>
        <w:rPr>
          <w:rFonts w:ascii="???????" w:hAnsi="???????"/>
          <w:sz w:val="28"/>
          <w:szCs w:val="28"/>
        </w:rPr>
        <w:t xml:space="preserve"> в районной газете «Вестник» и </w:t>
      </w:r>
      <w:r w:rsidR="00485A9B" w:rsidRPr="00485A9B">
        <w:rPr>
          <w:rFonts w:ascii="обычный" w:hAnsi="обычный"/>
          <w:sz w:val="28"/>
          <w:szCs w:val="28"/>
        </w:rPr>
        <w:t xml:space="preserve">подлежит </w:t>
      </w:r>
      <w:r>
        <w:rPr>
          <w:rFonts w:ascii="???????" w:hAnsi="???????"/>
          <w:sz w:val="28"/>
          <w:szCs w:val="28"/>
        </w:rPr>
        <w:t xml:space="preserve">размещению на официальном сайте </w:t>
      </w:r>
      <w:r w:rsidRPr="00485A9B">
        <w:rPr>
          <w:rFonts w:ascii="обычный" w:hAnsi="обычный"/>
          <w:sz w:val="28"/>
          <w:szCs w:val="28"/>
        </w:rPr>
        <w:t>Ло</w:t>
      </w:r>
      <w:r w:rsidR="00485A9B" w:rsidRPr="00485A9B">
        <w:rPr>
          <w:rFonts w:ascii="обычный" w:hAnsi="обычный"/>
          <w:sz w:val="28"/>
          <w:szCs w:val="28"/>
        </w:rPr>
        <w:t>котского городского поселения</w:t>
      </w:r>
      <w:r>
        <w:rPr>
          <w:rFonts w:ascii="???????" w:hAnsi="???????"/>
          <w:sz w:val="28"/>
          <w:szCs w:val="28"/>
        </w:rPr>
        <w:t xml:space="preserve"> Брасовского района Брянской области </w:t>
      </w:r>
      <w:r>
        <w:rPr>
          <w:rFonts w:ascii="???????" w:hAnsi="???????"/>
          <w:sz w:val="28"/>
          <w:szCs w:val="28"/>
          <w:lang w:val="en-US"/>
        </w:rPr>
        <w:t>http</w:t>
      </w:r>
      <w:r>
        <w:rPr>
          <w:rFonts w:ascii="???????" w:hAnsi="???????"/>
          <w:sz w:val="28"/>
          <w:szCs w:val="28"/>
        </w:rPr>
        <w:t>:/</w:t>
      </w:r>
      <w:r>
        <w:rPr>
          <w:rFonts w:ascii="???????" w:hAnsi="???????"/>
          <w:sz w:val="28"/>
          <w:szCs w:val="28"/>
          <w:lang w:val="en-US"/>
        </w:rPr>
        <w:t>www</w:t>
      </w:r>
      <w:r>
        <w:rPr>
          <w:rFonts w:ascii="???????" w:hAnsi="???????"/>
          <w:sz w:val="28"/>
          <w:szCs w:val="28"/>
        </w:rPr>
        <w:t>.</w:t>
      </w:r>
      <w:proofErr w:type="spellStart"/>
      <w:r>
        <w:rPr>
          <w:rFonts w:ascii="???????" w:hAnsi="???????"/>
          <w:sz w:val="28"/>
          <w:szCs w:val="28"/>
          <w:lang w:val="en-US"/>
        </w:rPr>
        <w:t>lokot</w:t>
      </w:r>
      <w:proofErr w:type="spellEnd"/>
      <w:r>
        <w:rPr>
          <w:rFonts w:ascii="???????" w:hAnsi="???????"/>
          <w:sz w:val="28"/>
          <w:szCs w:val="28"/>
        </w:rPr>
        <w:t>-</w:t>
      </w:r>
      <w:proofErr w:type="spellStart"/>
      <w:r>
        <w:rPr>
          <w:rFonts w:ascii="???????" w:hAnsi="???????"/>
          <w:sz w:val="28"/>
          <w:szCs w:val="28"/>
          <w:lang w:val="en-US"/>
        </w:rPr>
        <w:t>adm</w:t>
      </w:r>
      <w:proofErr w:type="spellEnd"/>
      <w:r>
        <w:rPr>
          <w:rFonts w:ascii="???????" w:hAnsi="???????"/>
          <w:sz w:val="28"/>
          <w:szCs w:val="28"/>
        </w:rPr>
        <w:t>.</w:t>
      </w:r>
      <w:proofErr w:type="spellStart"/>
      <w:r>
        <w:rPr>
          <w:rFonts w:ascii="???????" w:hAnsi="???????"/>
          <w:sz w:val="28"/>
          <w:szCs w:val="28"/>
          <w:lang w:val="en-US"/>
        </w:rPr>
        <w:t>ru</w:t>
      </w:r>
      <w:proofErr w:type="spellEnd"/>
      <w:r>
        <w:rPr>
          <w:rFonts w:ascii="???????" w:hAnsi="???????"/>
          <w:sz w:val="28"/>
          <w:szCs w:val="28"/>
        </w:rPr>
        <w:t>./</w:t>
      </w:r>
    </w:p>
    <w:p w:rsidR="00F01980" w:rsidRDefault="00F01980" w:rsidP="00F01980">
      <w:pPr>
        <w:pStyle w:val="ConsPlusNormal"/>
        <w:ind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="???????" w:hAnsi="???????"/>
          <w:sz w:val="28"/>
          <w:szCs w:val="28"/>
        </w:rPr>
        <w:t xml:space="preserve"> </w:t>
      </w:r>
    </w:p>
    <w:p w:rsidR="00F01980" w:rsidRDefault="00F01980" w:rsidP="00F01980">
      <w:pPr>
        <w:pStyle w:val="ConsPlusNormal"/>
        <w:ind w:firstLine="0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F01980" w:rsidRDefault="00F01980" w:rsidP="00F01980">
      <w:r>
        <w:rPr>
          <w:sz w:val="28"/>
          <w:szCs w:val="28"/>
          <w:lang w:eastAsia="en-US"/>
        </w:rPr>
        <w:t>Глава п</w:t>
      </w:r>
      <w:r w:rsidR="002674E5">
        <w:rPr>
          <w:sz w:val="28"/>
          <w:szCs w:val="28"/>
          <w:lang w:eastAsia="en-US"/>
        </w:rPr>
        <w:t xml:space="preserve">оселка </w:t>
      </w:r>
      <w:r>
        <w:rPr>
          <w:sz w:val="28"/>
          <w:szCs w:val="28"/>
          <w:lang w:eastAsia="en-US"/>
        </w:rPr>
        <w:t xml:space="preserve"> Локоть                                </w:t>
      </w:r>
      <w:r w:rsidR="002674E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                    Царева В. Д.</w:t>
      </w:r>
    </w:p>
    <w:p w:rsidR="009C057A" w:rsidRDefault="009C057A"/>
    <w:sectPr w:rsidR="009C057A" w:rsidSect="009C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80"/>
    <w:rsid w:val="002674E5"/>
    <w:rsid w:val="00306005"/>
    <w:rsid w:val="00485A9B"/>
    <w:rsid w:val="006A28DC"/>
    <w:rsid w:val="00853678"/>
    <w:rsid w:val="008576EE"/>
    <w:rsid w:val="008A61DF"/>
    <w:rsid w:val="009C057A"/>
    <w:rsid w:val="00C45870"/>
    <w:rsid w:val="00E36FE1"/>
    <w:rsid w:val="00E8529E"/>
    <w:rsid w:val="00F0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2014-12-02T12:33:00Z</cp:lastPrinted>
  <dcterms:created xsi:type="dcterms:W3CDTF">2014-12-02T07:50:00Z</dcterms:created>
  <dcterms:modified xsi:type="dcterms:W3CDTF">2014-12-02T12:37:00Z</dcterms:modified>
</cp:coreProperties>
</file>