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A" w:rsidRDefault="00FB2FDA"/>
    <w:p w:rsidR="00FB2FDA" w:rsidRPr="006278D2" w:rsidRDefault="00FB2FDA" w:rsidP="00FB2FDA">
      <w:pPr>
        <w:pStyle w:val="a5"/>
        <w:jc w:val="center"/>
        <w:outlineLvl w:val="0"/>
        <w:rPr>
          <w:rFonts w:ascii="Times New Roman" w:hAnsi="Times New Roman"/>
          <w:color w:val="auto"/>
          <w:szCs w:val="28"/>
        </w:rPr>
      </w:pPr>
      <w:r w:rsidRPr="006278D2">
        <w:rPr>
          <w:rFonts w:ascii="Times New Roman" w:hAnsi="Times New Roman"/>
          <w:i w:val="0"/>
          <w:color w:val="auto"/>
          <w:szCs w:val="28"/>
        </w:rPr>
        <w:t>БРЯНСКАЯ ОБЛАСТЬ</w:t>
      </w:r>
    </w:p>
    <w:p w:rsidR="00FB2FDA" w:rsidRPr="006278D2" w:rsidRDefault="00FB2FDA" w:rsidP="00FB2FDA">
      <w:pPr>
        <w:pStyle w:val="a5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6278D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FB2FDA" w:rsidRDefault="00FB2FDA" w:rsidP="00FB2FDA">
      <w:pPr>
        <w:pStyle w:val="a5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FB2FDA" w:rsidRPr="0030223C" w:rsidRDefault="00FB2FDA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                      РЕШЕНИЕ                                   </w:t>
      </w:r>
    </w:p>
    <w:p w:rsidR="00FB2FDA" w:rsidRPr="0030223C" w:rsidRDefault="00FB2FDA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FB2FDA" w:rsidRPr="0039475E" w:rsidRDefault="00DD3E63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9475E">
        <w:rPr>
          <w:rFonts w:ascii="Times New Roman" w:hAnsi="Times New Roman"/>
          <w:b w:val="0"/>
          <w:i w:val="0"/>
          <w:color w:val="auto"/>
          <w:szCs w:val="28"/>
        </w:rPr>
        <w:t>От «24</w:t>
      </w:r>
      <w:r w:rsidR="003F6126" w:rsidRPr="0039475E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B2FDA" w:rsidRPr="0039475E">
        <w:rPr>
          <w:rFonts w:ascii="Times New Roman" w:hAnsi="Times New Roman"/>
          <w:b w:val="0"/>
          <w:i w:val="0"/>
          <w:color w:val="auto"/>
          <w:szCs w:val="28"/>
        </w:rPr>
        <w:t xml:space="preserve">» мая   2016г.  № </w:t>
      </w:r>
      <w:r w:rsidR="000604BC">
        <w:rPr>
          <w:rFonts w:ascii="Times New Roman" w:hAnsi="Times New Roman"/>
          <w:b w:val="0"/>
          <w:i w:val="0"/>
          <w:color w:val="auto"/>
          <w:szCs w:val="28"/>
        </w:rPr>
        <w:t>3-126</w:t>
      </w:r>
    </w:p>
    <w:p w:rsidR="00DD3E63" w:rsidRPr="0039475E" w:rsidRDefault="006278D2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9475E">
        <w:rPr>
          <w:rFonts w:ascii="Times New Roman" w:hAnsi="Times New Roman"/>
          <w:b w:val="0"/>
          <w:i w:val="0"/>
          <w:color w:val="auto"/>
          <w:szCs w:val="28"/>
        </w:rPr>
        <w:t>п</w:t>
      </w:r>
      <w:r w:rsidR="00DD3E63" w:rsidRPr="0039475E">
        <w:rPr>
          <w:rFonts w:ascii="Times New Roman" w:hAnsi="Times New Roman"/>
          <w:b w:val="0"/>
          <w:i w:val="0"/>
          <w:color w:val="auto"/>
          <w:szCs w:val="28"/>
        </w:rPr>
        <w:t>. Локоть</w:t>
      </w:r>
    </w:p>
    <w:p w:rsidR="00FB2FDA" w:rsidRPr="0039475E" w:rsidRDefault="00FB2FDA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FB2FDA" w:rsidRPr="0039475E" w:rsidRDefault="00FB2FDA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9475E">
        <w:rPr>
          <w:rFonts w:ascii="Times New Roman" w:hAnsi="Times New Roman"/>
          <w:b w:val="0"/>
          <w:i w:val="0"/>
          <w:color w:val="auto"/>
          <w:szCs w:val="28"/>
        </w:rPr>
        <w:t>Об утверждении стоимости размещения</w:t>
      </w:r>
    </w:p>
    <w:p w:rsidR="002E2557" w:rsidRPr="0039475E" w:rsidRDefault="00FB2FDA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9475E">
        <w:rPr>
          <w:rFonts w:ascii="Times New Roman" w:hAnsi="Times New Roman"/>
          <w:b w:val="0"/>
          <w:i w:val="0"/>
          <w:color w:val="auto"/>
          <w:szCs w:val="28"/>
        </w:rPr>
        <w:t>объектов праздничной торговли</w:t>
      </w:r>
    </w:p>
    <w:p w:rsidR="002E2557" w:rsidRPr="0039475E" w:rsidRDefault="008522B9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9475E">
        <w:rPr>
          <w:rFonts w:ascii="Times New Roman" w:hAnsi="Times New Roman"/>
          <w:b w:val="0"/>
          <w:i w:val="0"/>
          <w:color w:val="auto"/>
          <w:szCs w:val="28"/>
        </w:rPr>
        <w:t>при проведении</w:t>
      </w:r>
      <w:r w:rsidR="002E2557" w:rsidRPr="0039475E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9475E">
        <w:rPr>
          <w:rFonts w:ascii="Times New Roman" w:hAnsi="Times New Roman"/>
          <w:b w:val="0"/>
          <w:i w:val="0"/>
          <w:color w:val="auto"/>
          <w:szCs w:val="28"/>
        </w:rPr>
        <w:t>праздничных и иных</w:t>
      </w:r>
    </w:p>
    <w:p w:rsidR="002E2557" w:rsidRPr="0039475E" w:rsidRDefault="008522B9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9475E">
        <w:rPr>
          <w:rFonts w:ascii="Times New Roman" w:hAnsi="Times New Roman"/>
          <w:b w:val="0"/>
          <w:i w:val="0"/>
          <w:color w:val="auto"/>
          <w:szCs w:val="28"/>
        </w:rPr>
        <w:t xml:space="preserve"> культурно-массовых</w:t>
      </w:r>
      <w:r w:rsidR="002E2557" w:rsidRPr="0039475E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9475E">
        <w:rPr>
          <w:rFonts w:ascii="Times New Roman" w:hAnsi="Times New Roman"/>
          <w:b w:val="0"/>
          <w:i w:val="0"/>
          <w:color w:val="auto"/>
          <w:szCs w:val="28"/>
        </w:rPr>
        <w:t xml:space="preserve">мероприятий </w:t>
      </w:r>
    </w:p>
    <w:p w:rsidR="00FB2FDA" w:rsidRPr="0039475E" w:rsidRDefault="00FB2FDA" w:rsidP="00FB2FDA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9475E">
        <w:rPr>
          <w:rFonts w:ascii="Times New Roman" w:hAnsi="Times New Roman"/>
          <w:b w:val="0"/>
          <w:i w:val="0"/>
          <w:color w:val="auto"/>
          <w:szCs w:val="28"/>
        </w:rPr>
        <w:t>на территории</w:t>
      </w:r>
      <w:r w:rsidR="002E2557" w:rsidRPr="0039475E">
        <w:rPr>
          <w:rFonts w:ascii="Times New Roman" w:hAnsi="Times New Roman"/>
          <w:b w:val="0"/>
          <w:i w:val="0"/>
          <w:color w:val="auto"/>
          <w:szCs w:val="28"/>
        </w:rPr>
        <w:t xml:space="preserve"> Локотского городского поселения</w:t>
      </w:r>
    </w:p>
    <w:p w:rsidR="00FB2FDA" w:rsidRPr="0039475E" w:rsidRDefault="00FB2FDA"/>
    <w:p w:rsidR="00FB2FDA" w:rsidRPr="0039475E" w:rsidRDefault="00FB2FDA"/>
    <w:p w:rsidR="00FB2FDA" w:rsidRPr="0039475E" w:rsidRDefault="00FB2FDA"/>
    <w:p w:rsidR="009C3CE0" w:rsidRDefault="00DD3E63" w:rsidP="00DD3E63">
      <w:pPr>
        <w:jc w:val="both"/>
      </w:pPr>
      <w:r>
        <w:t xml:space="preserve">          </w:t>
      </w:r>
      <w:proofErr w:type="gramStart"/>
      <w:r w:rsidR="00FB2FDA">
        <w:t>В целях упорядочения деятельности нестационарных объектов мелкорозничной сети при  организации и проведении праздничных мероприятий на территории Локотского городского поселения, на основании Федерального закона от 28.12.2009года № 381 «Об основах государственного регулирования торговой деятельности в  Российской Федерации»</w:t>
      </w:r>
      <w:r w:rsidR="008600D7">
        <w:t xml:space="preserve">, Федерального закона </w:t>
      </w:r>
      <w:r w:rsidR="00FB2FDA">
        <w:t>от 06.10.2003 года</w:t>
      </w:r>
      <w:r w:rsidR="008600D7">
        <w:t xml:space="preserve"> №131-ФЗ « Об общих принципах организации местного самоуправления в Российской Федерации»</w:t>
      </w:r>
      <w:r w:rsidR="009C3CE0">
        <w:t xml:space="preserve"> Локотской</w:t>
      </w:r>
      <w:r w:rsidR="00081E04">
        <w:t xml:space="preserve"> </w:t>
      </w:r>
      <w:r w:rsidR="009C3CE0">
        <w:t>поселковый Совет народных депутатов</w:t>
      </w:r>
      <w:proofErr w:type="gramEnd"/>
    </w:p>
    <w:p w:rsidR="009C3CE0" w:rsidRDefault="009C3CE0" w:rsidP="00DD3E63">
      <w:pPr>
        <w:jc w:val="both"/>
      </w:pPr>
    </w:p>
    <w:p w:rsidR="009C3CE0" w:rsidRPr="005C2A48" w:rsidRDefault="009C3CE0" w:rsidP="00DD3E63">
      <w:pPr>
        <w:pStyle w:val="a5"/>
        <w:jc w:val="both"/>
        <w:outlineLvl w:val="0"/>
        <w:rPr>
          <w:rFonts w:ascii="Times New Roman" w:hAnsi="Times New Roman"/>
          <w:i w:val="0"/>
          <w:color w:val="auto"/>
          <w:sz w:val="24"/>
          <w:szCs w:val="24"/>
        </w:rPr>
      </w:pPr>
    </w:p>
    <w:p w:rsidR="009C3CE0" w:rsidRDefault="009C3CE0" w:rsidP="006278D2">
      <w:pPr>
        <w:pStyle w:val="a5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РЕШИЛ:</w:t>
      </w:r>
    </w:p>
    <w:p w:rsidR="009C3CE0" w:rsidRDefault="009C3CE0" w:rsidP="00DD3E63">
      <w:pPr>
        <w:jc w:val="both"/>
      </w:pPr>
    </w:p>
    <w:p w:rsidR="008600D7" w:rsidRDefault="006278D2" w:rsidP="00DD3E63">
      <w:pPr>
        <w:jc w:val="both"/>
      </w:pPr>
      <w:r>
        <w:t xml:space="preserve">     </w:t>
      </w:r>
      <w:r w:rsidR="00C34C4F">
        <w:t>1.</w:t>
      </w:r>
      <w:r w:rsidR="009C3CE0">
        <w:t xml:space="preserve">Утвердить стоимость размещения объектов праздничной торговли на </w:t>
      </w:r>
      <w:r w:rsidR="00517AD7">
        <w:t xml:space="preserve">   </w:t>
      </w:r>
      <w:r w:rsidR="009C3CE0">
        <w:t>территории Локотского городского поселения</w:t>
      </w:r>
    </w:p>
    <w:p w:rsidR="009C3CE0" w:rsidRDefault="009C3CE0" w:rsidP="00DD3E63">
      <w:pPr>
        <w:jc w:val="both"/>
      </w:pP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5247"/>
        <w:gridCol w:w="2940"/>
      </w:tblGrid>
      <w:tr w:rsidR="009C3CE0" w:rsidTr="0039475E">
        <w:tc>
          <w:tcPr>
            <w:tcW w:w="664" w:type="dxa"/>
          </w:tcPr>
          <w:p w:rsidR="009C3CE0" w:rsidRDefault="009C3CE0" w:rsidP="00DD3E63">
            <w:pPr>
              <w:pStyle w:val="a7"/>
              <w:ind w:left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7" w:type="dxa"/>
          </w:tcPr>
          <w:p w:rsidR="009C3CE0" w:rsidRDefault="009C3CE0" w:rsidP="0039475E">
            <w:pPr>
              <w:pStyle w:val="a7"/>
              <w:ind w:left="0"/>
              <w:jc w:val="center"/>
            </w:pPr>
            <w:r>
              <w:t>Наименование</w:t>
            </w:r>
          </w:p>
        </w:tc>
        <w:tc>
          <w:tcPr>
            <w:tcW w:w="2940" w:type="dxa"/>
          </w:tcPr>
          <w:p w:rsidR="009C3CE0" w:rsidRDefault="009C3CE0" w:rsidP="0039475E">
            <w:pPr>
              <w:pStyle w:val="a7"/>
              <w:ind w:left="0"/>
              <w:jc w:val="both"/>
            </w:pPr>
            <w:r>
              <w:t>Стоимость (руб.</w:t>
            </w:r>
            <w:r w:rsidR="0039475E">
              <w:t>)</w:t>
            </w:r>
            <w:r>
              <w:t xml:space="preserve"> </w:t>
            </w:r>
          </w:p>
        </w:tc>
      </w:tr>
      <w:tr w:rsidR="009C3CE0" w:rsidTr="0039475E">
        <w:tc>
          <w:tcPr>
            <w:tcW w:w="664" w:type="dxa"/>
          </w:tcPr>
          <w:p w:rsidR="009C3CE0" w:rsidRDefault="009C3CE0" w:rsidP="00DD3E63">
            <w:pPr>
              <w:pStyle w:val="a7"/>
              <w:ind w:left="0"/>
              <w:jc w:val="both"/>
            </w:pPr>
            <w:r>
              <w:t>1</w:t>
            </w:r>
          </w:p>
        </w:tc>
        <w:tc>
          <w:tcPr>
            <w:tcW w:w="5247" w:type="dxa"/>
          </w:tcPr>
          <w:p w:rsidR="009C3CE0" w:rsidRDefault="0039475E" w:rsidP="00F869DF">
            <w:pPr>
              <w:pStyle w:val="a7"/>
              <w:ind w:left="0"/>
              <w:jc w:val="both"/>
            </w:pPr>
            <w:r>
              <w:t>Торговое место п</w:t>
            </w:r>
            <w:r w:rsidR="009C3CE0">
              <w:t>лощадь</w:t>
            </w:r>
            <w:r>
              <w:t xml:space="preserve">ю </w:t>
            </w:r>
            <w:r w:rsidR="008522B9">
              <w:t xml:space="preserve">   </w:t>
            </w:r>
            <w:r w:rsidR="009C3CE0">
              <w:t xml:space="preserve">до </w:t>
            </w:r>
            <w:r w:rsidR="00F869DF">
              <w:t>20</w:t>
            </w:r>
            <w:r w:rsidR="00F21130">
              <w:t xml:space="preserve"> м</w:t>
            </w:r>
            <w:proofErr w:type="gramStart"/>
            <w:r w:rsidR="00F21130">
              <w:t>2</w:t>
            </w:r>
            <w:proofErr w:type="gramEnd"/>
          </w:p>
        </w:tc>
        <w:tc>
          <w:tcPr>
            <w:tcW w:w="2940" w:type="dxa"/>
          </w:tcPr>
          <w:p w:rsidR="009C3CE0" w:rsidRDefault="00036548" w:rsidP="00DD3E63">
            <w:pPr>
              <w:pStyle w:val="a7"/>
              <w:ind w:left="0"/>
              <w:jc w:val="both"/>
            </w:pPr>
            <w:r>
              <w:t xml:space="preserve">     </w:t>
            </w:r>
            <w:r w:rsidR="00F21130">
              <w:t>50 руб.</w:t>
            </w:r>
            <w:r w:rsidR="008522B9">
              <w:t xml:space="preserve"> за 1м2</w:t>
            </w:r>
          </w:p>
        </w:tc>
      </w:tr>
      <w:tr w:rsidR="009C3CE0" w:rsidTr="0039475E">
        <w:tc>
          <w:tcPr>
            <w:tcW w:w="664" w:type="dxa"/>
          </w:tcPr>
          <w:p w:rsidR="009C3CE0" w:rsidRDefault="009C3CE0" w:rsidP="00DD3E63">
            <w:pPr>
              <w:pStyle w:val="a7"/>
              <w:ind w:left="0"/>
              <w:jc w:val="both"/>
            </w:pPr>
            <w:r>
              <w:t>2</w:t>
            </w:r>
          </w:p>
        </w:tc>
        <w:tc>
          <w:tcPr>
            <w:tcW w:w="5247" w:type="dxa"/>
          </w:tcPr>
          <w:p w:rsidR="00F21130" w:rsidRDefault="0039475E" w:rsidP="00F869DF">
            <w:pPr>
              <w:pStyle w:val="a7"/>
              <w:ind w:left="0"/>
              <w:jc w:val="both"/>
            </w:pPr>
            <w:r>
              <w:t xml:space="preserve">Торговое место площадью </w:t>
            </w:r>
            <w:r w:rsidR="008522B9">
              <w:t xml:space="preserve">свыше </w:t>
            </w:r>
            <w:r w:rsidR="00F869DF">
              <w:t>20</w:t>
            </w:r>
            <w:r w:rsidR="008522B9">
              <w:t xml:space="preserve"> м2</w:t>
            </w:r>
          </w:p>
        </w:tc>
        <w:tc>
          <w:tcPr>
            <w:tcW w:w="2940" w:type="dxa"/>
          </w:tcPr>
          <w:p w:rsidR="009C3CE0" w:rsidRDefault="00036548" w:rsidP="00DD3E63">
            <w:pPr>
              <w:pStyle w:val="a7"/>
              <w:numPr>
                <w:ilvl w:val="0"/>
                <w:numId w:val="2"/>
              </w:numPr>
              <w:jc w:val="both"/>
            </w:pPr>
            <w:r>
              <w:t>р</w:t>
            </w:r>
            <w:r w:rsidR="008522B9">
              <w:t>уб. за 1м2</w:t>
            </w:r>
          </w:p>
        </w:tc>
      </w:tr>
    </w:tbl>
    <w:p w:rsidR="009C3CE0" w:rsidRDefault="009C3CE0" w:rsidP="00DD3E63">
      <w:pPr>
        <w:pStyle w:val="a7"/>
        <w:jc w:val="both"/>
      </w:pPr>
    </w:p>
    <w:p w:rsidR="00C34C4F" w:rsidRDefault="00C34C4F" w:rsidP="00DD3E63">
      <w:pPr>
        <w:ind w:left="360"/>
        <w:jc w:val="both"/>
      </w:pPr>
    </w:p>
    <w:p w:rsidR="00F21130" w:rsidRDefault="00C34C4F" w:rsidP="006278D2">
      <w:pPr>
        <w:ind w:firstLine="360"/>
        <w:jc w:val="both"/>
      </w:pPr>
      <w:r>
        <w:t>2.</w:t>
      </w:r>
      <w:r w:rsidR="00F21130">
        <w:t xml:space="preserve">Контроль исполнения настоящего решения возложить на заместителя начальника МКУ Отдел по вопросам Локотского городского поселения </w:t>
      </w:r>
      <w:r w:rsidR="006278D2">
        <w:t xml:space="preserve">    </w:t>
      </w:r>
      <w:r w:rsidR="0039475E">
        <w:t xml:space="preserve">        </w:t>
      </w:r>
      <w:r w:rsidR="00F21130">
        <w:t xml:space="preserve">Е.В. </w:t>
      </w:r>
      <w:proofErr w:type="spellStart"/>
      <w:r w:rsidR="00F21130">
        <w:t>Ипатенкову</w:t>
      </w:r>
      <w:proofErr w:type="spellEnd"/>
      <w:r w:rsidR="00F21130">
        <w:t>.</w:t>
      </w:r>
    </w:p>
    <w:p w:rsidR="0039475E" w:rsidRDefault="006278D2" w:rsidP="0039475E">
      <w:pPr>
        <w:jc w:val="both"/>
        <w:rPr>
          <w:rFonts w:asciiTheme="minorHAnsi" w:hAnsiTheme="minorHAnsi" w:cs="обычный"/>
        </w:rPr>
      </w:pPr>
      <w:r w:rsidRPr="006278D2">
        <w:rPr>
          <w:b/>
        </w:rPr>
        <w:t xml:space="preserve">      </w:t>
      </w:r>
      <w:r w:rsidRPr="006278D2">
        <w:t>3.</w:t>
      </w:r>
      <w:r>
        <w:t xml:space="preserve"> </w:t>
      </w:r>
      <w:r w:rsidR="0039475E" w:rsidRPr="00DD4FB2">
        <w:t xml:space="preserve">Обнародовать настоящее решение в установленном порядке и разместить на  официальном сайте  Локотского городского поселения  </w:t>
      </w:r>
      <w:r w:rsidR="0039475E" w:rsidRPr="00DD4FB2">
        <w:rPr>
          <w:rFonts w:ascii="обычный" w:hAnsi="обычный" w:cs="обычный"/>
        </w:rPr>
        <w:t xml:space="preserve"> Брасовского района Брянской области </w:t>
      </w:r>
      <w:r w:rsidR="0039475E" w:rsidRPr="00DD4FB2">
        <w:rPr>
          <w:rFonts w:ascii="обычный" w:hAnsi="обычный" w:cs="обычный"/>
          <w:lang w:val="en-US"/>
        </w:rPr>
        <w:t>http</w:t>
      </w:r>
      <w:r w:rsidR="0039475E" w:rsidRPr="00DD4FB2">
        <w:rPr>
          <w:rFonts w:ascii="обычный" w:hAnsi="обычный" w:cs="обычный"/>
        </w:rPr>
        <w:t>:/</w:t>
      </w:r>
      <w:r w:rsidR="0039475E" w:rsidRPr="00DD4FB2">
        <w:rPr>
          <w:rFonts w:ascii="обычный" w:hAnsi="обычный" w:cs="обычный"/>
          <w:lang w:val="en-US"/>
        </w:rPr>
        <w:t>www</w:t>
      </w:r>
      <w:r w:rsidR="0039475E" w:rsidRPr="00DD4FB2">
        <w:rPr>
          <w:rFonts w:ascii="обычный" w:hAnsi="обычный" w:cs="обычный"/>
        </w:rPr>
        <w:t>.</w:t>
      </w:r>
      <w:proofErr w:type="spellStart"/>
      <w:r w:rsidR="0039475E" w:rsidRPr="00DD4FB2">
        <w:rPr>
          <w:rFonts w:ascii="обычный" w:hAnsi="обычный" w:cs="обычный"/>
          <w:lang w:val="en-US"/>
        </w:rPr>
        <w:t>lokot</w:t>
      </w:r>
      <w:proofErr w:type="spellEnd"/>
      <w:r w:rsidR="0039475E" w:rsidRPr="00DD4FB2">
        <w:rPr>
          <w:rFonts w:ascii="обычный" w:hAnsi="обычный" w:cs="обычный"/>
        </w:rPr>
        <w:t>-</w:t>
      </w:r>
      <w:proofErr w:type="spellStart"/>
      <w:r w:rsidR="0039475E" w:rsidRPr="00DD4FB2">
        <w:rPr>
          <w:rFonts w:ascii="обычный" w:hAnsi="обычный" w:cs="обычный"/>
          <w:lang w:val="en-US"/>
        </w:rPr>
        <w:t>adm</w:t>
      </w:r>
      <w:proofErr w:type="spellEnd"/>
      <w:r w:rsidR="0039475E" w:rsidRPr="00DD4FB2">
        <w:rPr>
          <w:rFonts w:ascii="обычный" w:hAnsi="обычный" w:cs="обычный"/>
        </w:rPr>
        <w:t>.</w:t>
      </w:r>
      <w:proofErr w:type="spellStart"/>
      <w:r w:rsidR="0039475E" w:rsidRPr="00DD4FB2">
        <w:rPr>
          <w:rFonts w:ascii="обычный" w:hAnsi="обычный" w:cs="обычный"/>
          <w:lang w:val="en-US"/>
        </w:rPr>
        <w:t>ru</w:t>
      </w:r>
      <w:proofErr w:type="spellEnd"/>
      <w:r w:rsidR="0039475E">
        <w:rPr>
          <w:rFonts w:ascii="обычный" w:hAnsi="обычный" w:cs="обычный"/>
        </w:rPr>
        <w:t>.</w:t>
      </w:r>
    </w:p>
    <w:p w:rsidR="0039475E" w:rsidRDefault="0039475E" w:rsidP="0039475E">
      <w:pPr>
        <w:jc w:val="both"/>
        <w:rPr>
          <w:rFonts w:asciiTheme="minorHAnsi" w:hAnsiTheme="minorHAnsi" w:cs="обычный"/>
        </w:rPr>
      </w:pPr>
      <w:r w:rsidRPr="00DD4FB2">
        <w:rPr>
          <w:rFonts w:ascii="обычный" w:hAnsi="обычный" w:cs="обычный"/>
        </w:rPr>
        <w:t xml:space="preserve">  </w:t>
      </w:r>
    </w:p>
    <w:p w:rsidR="00C34C4F" w:rsidRDefault="0039475E" w:rsidP="0039475E">
      <w:pPr>
        <w:jc w:val="both"/>
        <w:rPr>
          <w:b/>
          <w:i/>
        </w:rPr>
      </w:pPr>
      <w:r w:rsidRPr="00DD4FB2">
        <w:rPr>
          <w:rFonts w:ascii="обычный" w:hAnsi="обычный" w:cs="обычный"/>
        </w:rPr>
        <w:t xml:space="preserve">      </w:t>
      </w:r>
    </w:p>
    <w:p w:rsidR="00F21130" w:rsidRPr="00DD3E63" w:rsidRDefault="00F21130" w:rsidP="00DD3E63">
      <w:pPr>
        <w:pStyle w:val="a5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Глава поселка   Локоть                                  </w:t>
      </w:r>
      <w:r w:rsidR="00DD3E63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</w:t>
      </w:r>
      <w:r w:rsidR="0039475E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</w:t>
      </w:r>
      <w:r w:rsidR="00DD3E63">
        <w:rPr>
          <w:rFonts w:ascii="Times New Roman" w:hAnsi="Times New Roman"/>
          <w:b w:val="0"/>
          <w:i w:val="0"/>
          <w:color w:val="auto"/>
          <w:szCs w:val="28"/>
        </w:rPr>
        <w:t xml:space="preserve">  В.Д. Царева</w:t>
      </w:r>
    </w:p>
    <w:sectPr w:rsidR="00F21130" w:rsidRPr="00DD3E63" w:rsidSect="0039475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AA8"/>
    <w:multiLevelType w:val="hybridMultilevel"/>
    <w:tmpl w:val="1EB8B8F4"/>
    <w:lvl w:ilvl="0" w:tplc="7B04BE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A5E17"/>
    <w:multiLevelType w:val="hybridMultilevel"/>
    <w:tmpl w:val="8798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B2FDA"/>
    <w:rsid w:val="00036548"/>
    <w:rsid w:val="000604BC"/>
    <w:rsid w:val="00081E04"/>
    <w:rsid w:val="00123510"/>
    <w:rsid w:val="001562D3"/>
    <w:rsid w:val="002E2557"/>
    <w:rsid w:val="00350869"/>
    <w:rsid w:val="0039475E"/>
    <w:rsid w:val="003F6126"/>
    <w:rsid w:val="00517AD7"/>
    <w:rsid w:val="00537C00"/>
    <w:rsid w:val="006278D2"/>
    <w:rsid w:val="008522B9"/>
    <w:rsid w:val="008600D7"/>
    <w:rsid w:val="00947AD1"/>
    <w:rsid w:val="00984F4B"/>
    <w:rsid w:val="009C3CE0"/>
    <w:rsid w:val="00B01271"/>
    <w:rsid w:val="00B52ADF"/>
    <w:rsid w:val="00C34C4F"/>
    <w:rsid w:val="00D677E9"/>
    <w:rsid w:val="00DD3E63"/>
    <w:rsid w:val="00F033FA"/>
    <w:rsid w:val="00F21130"/>
    <w:rsid w:val="00F869DF"/>
    <w:rsid w:val="00FB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FD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B2FDA"/>
    <w:pPr>
      <w:widowControl w:val="0"/>
    </w:pPr>
    <w:rPr>
      <w:rFonts w:ascii="Tms Rmn" w:eastAsia="Times New Roman" w:hAnsi="Tms Rmn"/>
      <w:b/>
      <w:i/>
      <w:snapToGrid w:val="0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FB2FDA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3CE0"/>
    <w:pPr>
      <w:ind w:left="720"/>
      <w:contextualSpacing/>
    </w:pPr>
  </w:style>
  <w:style w:type="table" w:styleId="a8">
    <w:name w:val="Table Grid"/>
    <w:basedOn w:val="a1"/>
    <w:uiPriority w:val="59"/>
    <w:rsid w:val="009C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WORK</cp:lastModifiedBy>
  <cp:revision>19</cp:revision>
  <cp:lastPrinted>2016-06-09T08:07:00Z</cp:lastPrinted>
  <dcterms:created xsi:type="dcterms:W3CDTF">2016-05-23T14:14:00Z</dcterms:created>
  <dcterms:modified xsi:type="dcterms:W3CDTF">2016-06-09T08:07:00Z</dcterms:modified>
</cp:coreProperties>
</file>