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88" w:rsidRDefault="00F45A88" w:rsidP="00F45A88">
      <w:pPr>
        <w:jc w:val="center"/>
        <w:outlineLvl w:val="0"/>
        <w:rPr>
          <w:b/>
        </w:rPr>
      </w:pPr>
      <w:r>
        <w:rPr>
          <w:b/>
        </w:rPr>
        <w:t>БРЯНСКАЯ ОБЛАСТЬ</w:t>
      </w:r>
    </w:p>
    <w:p w:rsidR="00F45A88" w:rsidRDefault="00F45A88" w:rsidP="00F45A88">
      <w:pPr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>ЛОКОТСКОЙ    ПОСЕЛКОВЫЙ     СОВЕТ     НАРОДНЫХ  ДЕПУТАТОВ</w:t>
      </w:r>
    </w:p>
    <w:tbl>
      <w:tblPr>
        <w:tblW w:w="964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9648"/>
      </w:tblGrid>
      <w:tr w:rsidR="00F45A88" w:rsidTr="00F45A88">
        <w:trPr>
          <w:trHeight w:val="255"/>
        </w:trPr>
        <w:tc>
          <w:tcPr>
            <w:tcW w:w="9648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F45A88" w:rsidRDefault="00F45A8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</w:t>
            </w:r>
          </w:p>
        </w:tc>
      </w:tr>
    </w:tbl>
    <w:p w:rsidR="00F45A88" w:rsidRDefault="00F45A88" w:rsidP="00F45A8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F45A88" w:rsidRDefault="00F45A88" w:rsidP="00F45A88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F45A88" w:rsidRDefault="00F45A88" w:rsidP="00F45A88">
      <w:pPr>
        <w:jc w:val="center"/>
        <w:rPr>
          <w:b/>
        </w:rPr>
      </w:pPr>
    </w:p>
    <w:p w:rsidR="003501E6" w:rsidRDefault="00A21056" w:rsidP="003501E6">
      <w:pPr>
        <w:jc w:val="both"/>
      </w:pPr>
      <w:r>
        <w:t>от «</w:t>
      </w:r>
      <w:r w:rsidR="006F6BB4">
        <w:t xml:space="preserve">19 </w:t>
      </w:r>
      <w:r>
        <w:t xml:space="preserve">» декабря 2019г. № </w:t>
      </w:r>
      <w:r w:rsidR="006F6BB4">
        <w:t>4-30</w:t>
      </w:r>
    </w:p>
    <w:p w:rsidR="0039297E" w:rsidRDefault="003501E6" w:rsidP="00A21056">
      <w:pPr>
        <w:jc w:val="both"/>
      </w:pPr>
      <w:r>
        <w:t>п. Локоть</w:t>
      </w:r>
      <w:r w:rsidR="0039297E">
        <w:t xml:space="preserve">                                                                     </w:t>
      </w:r>
    </w:p>
    <w:p w:rsidR="0039297E" w:rsidRDefault="0039297E" w:rsidP="0039297E">
      <w:pPr>
        <w:jc w:val="center"/>
      </w:pPr>
    </w:p>
    <w:p w:rsidR="00341B68" w:rsidRDefault="00341B68" w:rsidP="00341B68">
      <w:pPr>
        <w:jc w:val="both"/>
        <w:outlineLvl w:val="0"/>
      </w:pPr>
      <w:r>
        <w:t xml:space="preserve">О внесении изменений в Правила землепользования </w:t>
      </w:r>
    </w:p>
    <w:p w:rsidR="00341B68" w:rsidRDefault="00341B68" w:rsidP="00341B68">
      <w:pPr>
        <w:jc w:val="both"/>
        <w:outlineLvl w:val="0"/>
      </w:pPr>
      <w:r>
        <w:t xml:space="preserve">и застройки муниципального образования </w:t>
      </w:r>
    </w:p>
    <w:p w:rsidR="00CC0BA9" w:rsidRDefault="00341B68" w:rsidP="00341B68">
      <w:pPr>
        <w:jc w:val="both"/>
        <w:outlineLvl w:val="0"/>
      </w:pPr>
      <w:r>
        <w:t>«Локотское городское поселение»</w:t>
      </w:r>
      <w:r w:rsidR="00CC0BA9" w:rsidRPr="00CC0BA9">
        <w:t xml:space="preserve"> </w:t>
      </w:r>
    </w:p>
    <w:p w:rsidR="00CC0BA9" w:rsidRDefault="00CC0BA9" w:rsidP="00341B68">
      <w:pPr>
        <w:jc w:val="both"/>
        <w:outlineLvl w:val="0"/>
      </w:pPr>
      <w:r>
        <w:t>Брасовского района Брянской области</w:t>
      </w:r>
      <w:r w:rsidR="00341B68">
        <w:t xml:space="preserve">, </w:t>
      </w:r>
    </w:p>
    <w:p w:rsidR="00341B68" w:rsidRDefault="00341B68" w:rsidP="00341B68">
      <w:pPr>
        <w:jc w:val="both"/>
        <w:outlineLvl w:val="0"/>
      </w:pPr>
      <w:r>
        <w:t>утвержденные Решением Локотского</w:t>
      </w:r>
    </w:p>
    <w:p w:rsidR="00341B68" w:rsidRDefault="00341B68" w:rsidP="00341B68">
      <w:pPr>
        <w:jc w:val="both"/>
        <w:outlineLvl w:val="0"/>
      </w:pPr>
      <w:r>
        <w:t>поселкового Совета народных депутатов</w:t>
      </w:r>
    </w:p>
    <w:p w:rsidR="00341B68" w:rsidRDefault="00341B68" w:rsidP="00341B68">
      <w:pPr>
        <w:jc w:val="both"/>
        <w:outlineLvl w:val="0"/>
      </w:pPr>
      <w:r>
        <w:t>от 30.05.2017г. № 3-185</w:t>
      </w:r>
    </w:p>
    <w:p w:rsidR="00044D77" w:rsidRDefault="00044D77"/>
    <w:p w:rsidR="00341B68" w:rsidRDefault="00341B68" w:rsidP="00341B68">
      <w:pPr>
        <w:jc w:val="both"/>
        <w:outlineLvl w:val="0"/>
      </w:pPr>
      <w:r>
        <w:t xml:space="preserve">             Руководствуясь Градостроительным кодексом Российской Федерации, Федеральным законом от 29.12.2004г. № 194-ФЗ «О введении в действие Градостроительного кодекса Российской Федерации», Федеральным законом  от 06.10.2003г. № 131 – ФЗ «Об общих принципах организации местного самоуправления в Российской Федерации», </w:t>
      </w:r>
      <w:r>
        <w:rPr>
          <w:color w:val="000000"/>
        </w:rPr>
        <w:t xml:space="preserve">Положением «О проведении публичных слушаний в Локотском городском поселении», утвержденным Решением Локотского поселкового Совета народных депутатов от 30.05.2017г. № 3-185, </w:t>
      </w:r>
      <w:r>
        <w:t xml:space="preserve"> Уставом Локотского городского поселения, Локотской поселковый Совет народных депутатов</w:t>
      </w:r>
    </w:p>
    <w:p w:rsidR="00341B68" w:rsidRDefault="00341B68" w:rsidP="00341B68">
      <w:pPr>
        <w:jc w:val="both"/>
        <w:outlineLvl w:val="0"/>
      </w:pPr>
    </w:p>
    <w:p w:rsidR="00341B68" w:rsidRDefault="00341B68" w:rsidP="006F6BB4">
      <w:pPr>
        <w:jc w:val="center"/>
        <w:outlineLvl w:val="0"/>
      </w:pPr>
      <w:r>
        <w:t>РЕШИЛ:</w:t>
      </w:r>
    </w:p>
    <w:p w:rsidR="00341B68" w:rsidRDefault="00341B68" w:rsidP="00341B68">
      <w:pPr>
        <w:jc w:val="both"/>
        <w:outlineLvl w:val="0"/>
      </w:pPr>
    </w:p>
    <w:p w:rsidR="00341B68" w:rsidRDefault="00341B68" w:rsidP="00341B68">
      <w:pPr>
        <w:jc w:val="both"/>
        <w:outlineLvl w:val="0"/>
      </w:pPr>
      <w:r>
        <w:t xml:space="preserve">           1. Внести в Правила землепользования и застройки муниципального образования «Локотское городс</w:t>
      </w:r>
      <w:r w:rsidR="00CC0BA9">
        <w:t>кое поселение»</w:t>
      </w:r>
      <w:r w:rsidR="00CC0BA9" w:rsidRPr="00CC0BA9">
        <w:t xml:space="preserve"> </w:t>
      </w:r>
      <w:r w:rsidR="00CC0BA9">
        <w:t>Брасовского района Брянской области</w:t>
      </w:r>
      <w:r>
        <w:t>, утвержденные Решением Локотского поселкового Совета народных депутатов от 30.05.2017г. № 3-185, следующие изменения:</w:t>
      </w:r>
    </w:p>
    <w:p w:rsidR="00F521CC" w:rsidRDefault="00341B68" w:rsidP="00CC0BA9">
      <w:pPr>
        <w:jc w:val="both"/>
        <w:outlineLvl w:val="0"/>
      </w:pPr>
      <w:r>
        <w:t xml:space="preserve">          </w:t>
      </w:r>
      <w:r w:rsidR="00BE4B3E">
        <w:t xml:space="preserve">  </w:t>
      </w:r>
      <w:r>
        <w:t xml:space="preserve"> </w:t>
      </w:r>
    </w:p>
    <w:p w:rsidR="00341B68" w:rsidRDefault="00156EE5" w:rsidP="00341B68">
      <w:pPr>
        <w:jc w:val="both"/>
        <w:outlineLvl w:val="0"/>
      </w:pPr>
      <w:r>
        <w:t xml:space="preserve">        </w:t>
      </w:r>
      <w:r w:rsidR="00CC0BA9">
        <w:t>1.1. пункт 3</w:t>
      </w:r>
      <w:r>
        <w:t xml:space="preserve"> статье 13 Главы 2 Правил для зоны</w:t>
      </w:r>
      <w:r w:rsidRPr="00156EE5">
        <w:t xml:space="preserve"> </w:t>
      </w:r>
      <w:r w:rsidR="00CC0BA9">
        <w:t>объектов учебно-образовательного</w:t>
      </w:r>
      <w:r w:rsidR="005B7059">
        <w:t xml:space="preserve"> назначения (ОД 3</w:t>
      </w:r>
      <w:r>
        <w:t>) изложить в новой редакции:</w:t>
      </w:r>
    </w:p>
    <w:p w:rsidR="00156EE5" w:rsidRDefault="00156EE5" w:rsidP="00341B68">
      <w:pPr>
        <w:jc w:val="both"/>
        <w:outlineLvl w:val="0"/>
        <w:rPr>
          <w:color w:val="000000"/>
        </w:rPr>
      </w:pPr>
    </w:p>
    <w:p w:rsidR="00274069" w:rsidRPr="000370E6" w:rsidRDefault="00274069" w:rsidP="002740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0E6">
        <w:rPr>
          <w:rFonts w:ascii="Times New Roman" w:hAnsi="Times New Roman" w:cs="Times New Roman"/>
          <w:color w:val="000000"/>
          <w:sz w:val="28"/>
          <w:szCs w:val="28"/>
        </w:rPr>
        <w:t>1. Виды разрешенного использования земельных участков и объектов капитального строительства:</w:t>
      </w:r>
    </w:p>
    <w:p w:rsidR="00274069" w:rsidRPr="000370E6" w:rsidRDefault="00274069" w:rsidP="0027406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97"/>
        <w:gridCol w:w="2719"/>
        <w:gridCol w:w="4562"/>
      </w:tblGrid>
      <w:tr w:rsidR="00274069" w:rsidRPr="000370E6" w:rsidTr="00525F7E">
        <w:tc>
          <w:tcPr>
            <w:tcW w:w="4616" w:type="dxa"/>
            <w:gridSpan w:val="2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разрешенного использования земельного участка, установленные классификатором</w:t>
            </w:r>
          </w:p>
        </w:tc>
        <w:tc>
          <w:tcPr>
            <w:tcW w:w="4562" w:type="dxa"/>
            <w:vMerge w:val="restart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Описание видов разрешенного использования земельных участков и объектов капитального </w:t>
            </w: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строительства, в т.ч. вспомогательные виды разрешенного использования</w:t>
            </w:r>
          </w:p>
        </w:tc>
      </w:tr>
      <w:tr w:rsidR="00274069" w:rsidRPr="000370E6" w:rsidTr="00525F7E">
        <w:tc>
          <w:tcPr>
            <w:tcW w:w="1897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Кодовое обозначение</w:t>
            </w:r>
          </w:p>
        </w:tc>
        <w:tc>
          <w:tcPr>
            <w:tcW w:w="2719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562" w:type="dxa"/>
            <w:vMerge/>
          </w:tcPr>
          <w:p w:rsidR="00274069" w:rsidRPr="000370E6" w:rsidRDefault="00274069" w:rsidP="00525F7E">
            <w:pPr>
              <w:rPr>
                <w:color w:val="000000"/>
              </w:rPr>
            </w:pPr>
          </w:p>
        </w:tc>
      </w:tr>
      <w:tr w:rsidR="00274069" w:rsidRPr="000370E6" w:rsidTr="00525F7E">
        <w:tc>
          <w:tcPr>
            <w:tcW w:w="1897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719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62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74069" w:rsidRPr="000370E6" w:rsidTr="00525F7E">
        <w:tc>
          <w:tcPr>
            <w:tcW w:w="9178" w:type="dxa"/>
            <w:gridSpan w:val="3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виды разрешенного использования</w:t>
            </w:r>
          </w:p>
        </w:tc>
      </w:tr>
      <w:tr w:rsidR="00274069" w:rsidRPr="000370E6" w:rsidTr="00525F7E">
        <w:tc>
          <w:tcPr>
            <w:tcW w:w="1897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719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Коммунальное обслуживание</w:t>
            </w:r>
          </w:p>
        </w:tc>
        <w:tc>
          <w:tcPr>
            <w:tcW w:w="4562" w:type="dxa"/>
          </w:tcPr>
          <w:p w:rsidR="00274069" w:rsidRPr="00274069" w:rsidRDefault="00274069" w:rsidP="0027406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06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311" w:history="1">
              <w:r w:rsidRPr="00A2105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кодами 3.1.1-3.1.2</w:t>
              </w:r>
            </w:hyperlink>
          </w:p>
        </w:tc>
      </w:tr>
      <w:tr w:rsidR="00274069" w:rsidRPr="000370E6" w:rsidTr="00525F7E">
        <w:tc>
          <w:tcPr>
            <w:tcW w:w="1897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2719" w:type="dxa"/>
          </w:tcPr>
          <w:p w:rsidR="00274069" w:rsidRPr="00274069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sub_1311"/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  <w:bookmarkEnd w:id="0"/>
          </w:p>
        </w:tc>
        <w:tc>
          <w:tcPr>
            <w:tcW w:w="4562" w:type="dxa"/>
          </w:tcPr>
          <w:p w:rsidR="00274069" w:rsidRPr="00274069" w:rsidRDefault="00274069" w:rsidP="002740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274069" w:rsidRPr="000370E6" w:rsidTr="00525F7E">
        <w:tc>
          <w:tcPr>
            <w:tcW w:w="1897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3.1.2</w:t>
            </w:r>
          </w:p>
        </w:tc>
        <w:tc>
          <w:tcPr>
            <w:tcW w:w="2719" w:type="dxa"/>
          </w:tcPr>
          <w:p w:rsidR="00274069" w:rsidRPr="00274069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sub_1312"/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 организаций, обеспечивающих предоставление коммунальных услуг</w:t>
            </w:r>
            <w:bookmarkEnd w:id="1"/>
          </w:p>
        </w:tc>
        <w:tc>
          <w:tcPr>
            <w:tcW w:w="4562" w:type="dxa"/>
          </w:tcPr>
          <w:p w:rsidR="00274069" w:rsidRPr="00274069" w:rsidRDefault="00274069" w:rsidP="002740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274069" w:rsidRPr="000370E6" w:rsidTr="00525F7E">
        <w:tc>
          <w:tcPr>
            <w:tcW w:w="1897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2719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обслуживание</w:t>
            </w:r>
          </w:p>
        </w:tc>
        <w:tc>
          <w:tcPr>
            <w:tcW w:w="4562" w:type="dxa"/>
          </w:tcPr>
          <w:p w:rsidR="00274069" w:rsidRPr="00274069" w:rsidRDefault="00274069" w:rsidP="0027406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06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321" w:history="1">
              <w:r w:rsidRPr="00A2105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кодами 3.2.1 - 3.2.4</w:t>
              </w:r>
            </w:hyperlink>
          </w:p>
        </w:tc>
      </w:tr>
      <w:tr w:rsidR="00274069" w:rsidRPr="000370E6" w:rsidTr="00525F7E">
        <w:tc>
          <w:tcPr>
            <w:tcW w:w="1897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3.2.1</w:t>
            </w:r>
          </w:p>
        </w:tc>
        <w:tc>
          <w:tcPr>
            <w:tcW w:w="2719" w:type="dxa"/>
          </w:tcPr>
          <w:p w:rsidR="00274069" w:rsidRPr="00274069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" w:name="sub_1321"/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Дома социального обслуживания</w:t>
            </w:r>
            <w:bookmarkEnd w:id="2"/>
          </w:p>
        </w:tc>
        <w:tc>
          <w:tcPr>
            <w:tcW w:w="4562" w:type="dxa"/>
          </w:tcPr>
          <w:p w:rsidR="00274069" w:rsidRPr="00274069" w:rsidRDefault="00274069" w:rsidP="00274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274069" w:rsidRPr="00274069" w:rsidRDefault="00274069" w:rsidP="002740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</w:tr>
      <w:tr w:rsidR="00274069" w:rsidRPr="000370E6" w:rsidTr="00525F7E">
        <w:tc>
          <w:tcPr>
            <w:tcW w:w="1897" w:type="dxa"/>
          </w:tcPr>
          <w:p w:rsidR="00274069" w:rsidRPr="00896E0D" w:rsidRDefault="00896E0D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3.2.2</w:t>
            </w:r>
          </w:p>
        </w:tc>
        <w:tc>
          <w:tcPr>
            <w:tcW w:w="2719" w:type="dxa"/>
          </w:tcPr>
          <w:p w:rsidR="00274069" w:rsidRPr="00896E0D" w:rsidRDefault="00896E0D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" w:name="sub_1322"/>
            <w:r w:rsidRPr="00896E0D">
              <w:rPr>
                <w:rFonts w:ascii="Times New Roman" w:hAnsi="Times New Roman" w:cs="Times New Roman"/>
                <w:sz w:val="28"/>
                <w:szCs w:val="28"/>
              </w:rPr>
              <w:t>Оказание социальной помощи населению</w:t>
            </w:r>
            <w:bookmarkEnd w:id="3"/>
          </w:p>
        </w:tc>
        <w:tc>
          <w:tcPr>
            <w:tcW w:w="4562" w:type="dxa"/>
          </w:tcPr>
          <w:p w:rsidR="00274069" w:rsidRPr="00896E0D" w:rsidRDefault="00896E0D" w:rsidP="002740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E0D">
              <w:rPr>
                <w:rFonts w:ascii="Times New Roman" w:hAnsi="Times New Roman" w:cs="Times New Roman"/>
                <w:sz w:val="28"/>
                <w:szCs w:val="28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</w:tr>
      <w:tr w:rsidR="00274069" w:rsidRPr="000370E6" w:rsidTr="00525F7E">
        <w:tc>
          <w:tcPr>
            <w:tcW w:w="1897" w:type="dxa"/>
          </w:tcPr>
          <w:p w:rsidR="00274069" w:rsidRPr="00896E0D" w:rsidRDefault="00896E0D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3.2.3</w:t>
            </w:r>
          </w:p>
        </w:tc>
        <w:tc>
          <w:tcPr>
            <w:tcW w:w="2719" w:type="dxa"/>
          </w:tcPr>
          <w:p w:rsidR="00274069" w:rsidRPr="00896E0D" w:rsidRDefault="00896E0D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4" w:name="sub_1323"/>
            <w:r w:rsidRPr="00896E0D">
              <w:rPr>
                <w:rFonts w:ascii="Times New Roman" w:hAnsi="Times New Roman" w:cs="Times New Roman"/>
                <w:sz w:val="28"/>
                <w:szCs w:val="28"/>
              </w:rPr>
              <w:t>Оказание услуг связи</w:t>
            </w:r>
            <w:bookmarkEnd w:id="4"/>
          </w:p>
        </w:tc>
        <w:tc>
          <w:tcPr>
            <w:tcW w:w="4562" w:type="dxa"/>
          </w:tcPr>
          <w:p w:rsidR="00274069" w:rsidRPr="00896E0D" w:rsidRDefault="00896E0D" w:rsidP="002740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E0D">
              <w:rPr>
                <w:rFonts w:ascii="Times New Roman" w:hAnsi="Times New Roman" w:cs="Times New Roman"/>
                <w:sz w:val="28"/>
                <w:szCs w:val="28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274069" w:rsidRPr="000370E6" w:rsidTr="00525F7E">
        <w:tc>
          <w:tcPr>
            <w:tcW w:w="1897" w:type="dxa"/>
          </w:tcPr>
          <w:p w:rsidR="00274069" w:rsidRPr="00896E0D" w:rsidRDefault="00896E0D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3.2.4</w:t>
            </w:r>
          </w:p>
        </w:tc>
        <w:tc>
          <w:tcPr>
            <w:tcW w:w="2719" w:type="dxa"/>
          </w:tcPr>
          <w:p w:rsidR="00274069" w:rsidRPr="00896E0D" w:rsidRDefault="00896E0D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Общежития</w:t>
            </w:r>
          </w:p>
        </w:tc>
        <w:tc>
          <w:tcPr>
            <w:tcW w:w="4562" w:type="dxa"/>
          </w:tcPr>
          <w:p w:rsidR="00274069" w:rsidRPr="00896E0D" w:rsidRDefault="00896E0D" w:rsidP="002740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E0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sub_1047" w:history="1">
              <w:r w:rsidRPr="00A2105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кодом 4.7</w:t>
              </w:r>
            </w:hyperlink>
          </w:p>
        </w:tc>
      </w:tr>
      <w:tr w:rsidR="00274069" w:rsidRPr="000370E6" w:rsidTr="00525F7E">
        <w:tc>
          <w:tcPr>
            <w:tcW w:w="1897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3.4.1</w:t>
            </w:r>
          </w:p>
        </w:tc>
        <w:tc>
          <w:tcPr>
            <w:tcW w:w="2719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Амбулаторно-поликлиническое обслуживание</w:t>
            </w:r>
          </w:p>
        </w:tc>
        <w:tc>
          <w:tcPr>
            <w:tcW w:w="4562" w:type="dxa"/>
          </w:tcPr>
          <w:p w:rsidR="00274069" w:rsidRPr="000370E6" w:rsidRDefault="00896E0D" w:rsidP="00896E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E0D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оказания гражданам амбулаторно-поликлинической</w:t>
            </w:r>
            <w:r>
              <w:t xml:space="preserve"> </w:t>
            </w:r>
            <w:r w:rsidRPr="00896E0D">
              <w:rPr>
                <w:rFonts w:ascii="Times New Roman" w:hAnsi="Times New Roman" w:cs="Times New Roman"/>
                <w:sz w:val="28"/>
                <w:szCs w:val="28"/>
              </w:rPr>
              <w:t>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274069" w:rsidRPr="000370E6" w:rsidTr="00525F7E">
        <w:tc>
          <w:tcPr>
            <w:tcW w:w="1897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2719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и просвещение</w:t>
            </w:r>
          </w:p>
        </w:tc>
        <w:tc>
          <w:tcPr>
            <w:tcW w:w="4562" w:type="dxa"/>
          </w:tcPr>
          <w:p w:rsidR="00274069" w:rsidRPr="00896E0D" w:rsidRDefault="00896E0D" w:rsidP="00896E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E0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351" w:history="1">
              <w:r w:rsidRPr="00A2105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кодами 3.5.1 - 3.5.2</w:t>
              </w:r>
            </w:hyperlink>
          </w:p>
        </w:tc>
      </w:tr>
      <w:tr w:rsidR="00274069" w:rsidRPr="000370E6" w:rsidTr="00525F7E">
        <w:tc>
          <w:tcPr>
            <w:tcW w:w="1897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3.5.1</w:t>
            </w:r>
          </w:p>
        </w:tc>
        <w:tc>
          <w:tcPr>
            <w:tcW w:w="2719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Дошкольное, начальное и среднее общее образование</w:t>
            </w:r>
          </w:p>
        </w:tc>
        <w:tc>
          <w:tcPr>
            <w:tcW w:w="4562" w:type="dxa"/>
          </w:tcPr>
          <w:p w:rsidR="00274069" w:rsidRPr="00896E0D" w:rsidRDefault="00896E0D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E0D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зданий, спортивных сооружений, предназначенных для занятия обучающихся физической культурой и спортом)</w:t>
            </w:r>
          </w:p>
        </w:tc>
      </w:tr>
      <w:tr w:rsidR="00274069" w:rsidRPr="000370E6" w:rsidTr="00525F7E">
        <w:tc>
          <w:tcPr>
            <w:tcW w:w="1897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3.5.2</w:t>
            </w:r>
          </w:p>
        </w:tc>
        <w:tc>
          <w:tcPr>
            <w:tcW w:w="2719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Среднее и высшее профессиональное образование</w:t>
            </w:r>
          </w:p>
        </w:tc>
        <w:tc>
          <w:tcPr>
            <w:tcW w:w="4562" w:type="dxa"/>
          </w:tcPr>
          <w:p w:rsidR="00274069" w:rsidRPr="000370E6" w:rsidRDefault="00896E0D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E0D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просвещению, в том числе зданий, спортивных сооружений, предназначенных для занятия обучающихся</w:t>
            </w:r>
            <w:r>
              <w:t xml:space="preserve"> </w:t>
            </w:r>
            <w:r w:rsidRPr="00896E0D">
              <w:rPr>
                <w:rFonts w:ascii="Times New Roman" w:hAnsi="Times New Roman" w:cs="Times New Roman"/>
                <w:sz w:val="28"/>
                <w:szCs w:val="28"/>
              </w:rPr>
              <w:t>физической культурой и спортом)</w:t>
            </w:r>
          </w:p>
        </w:tc>
      </w:tr>
      <w:tr w:rsidR="00274069" w:rsidRPr="000370E6" w:rsidTr="00525F7E">
        <w:tc>
          <w:tcPr>
            <w:tcW w:w="1897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</w:t>
            </w:r>
          </w:p>
        </w:tc>
        <w:tc>
          <w:tcPr>
            <w:tcW w:w="2719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Гостиничное обслуживание</w:t>
            </w:r>
          </w:p>
        </w:tc>
        <w:tc>
          <w:tcPr>
            <w:tcW w:w="4562" w:type="dxa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274069" w:rsidRPr="000370E6" w:rsidTr="00525F7E">
        <w:tc>
          <w:tcPr>
            <w:tcW w:w="1897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5.0</w:t>
            </w:r>
          </w:p>
        </w:tc>
        <w:tc>
          <w:tcPr>
            <w:tcW w:w="2719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Отдых (рекреация)</w:t>
            </w:r>
          </w:p>
        </w:tc>
        <w:tc>
          <w:tcPr>
            <w:tcW w:w="4562" w:type="dxa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парками, городскими лесами, садами и скверами, прудами, озерами, водохранилищами, пляжами, береговыми полосами водных объектов общего пользования, а также обустройство мест отдыха в них.</w:t>
            </w:r>
          </w:p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данного вида разрешенного использования включает в себя содержание видов разрешенного использования с кодами 5.1 - 5.5</w:t>
            </w:r>
          </w:p>
        </w:tc>
      </w:tr>
      <w:tr w:rsidR="003D3572" w:rsidRPr="000370E6" w:rsidTr="00525F7E">
        <w:tc>
          <w:tcPr>
            <w:tcW w:w="1897" w:type="dxa"/>
          </w:tcPr>
          <w:p w:rsidR="003D3572" w:rsidRPr="000370E6" w:rsidRDefault="003D3572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5.1.1</w:t>
            </w:r>
          </w:p>
        </w:tc>
        <w:tc>
          <w:tcPr>
            <w:tcW w:w="2719" w:type="dxa"/>
          </w:tcPr>
          <w:p w:rsidR="003D3572" w:rsidRPr="003D3572" w:rsidRDefault="003D3572" w:rsidP="0052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511"/>
            <w:r w:rsidRPr="003D3572">
              <w:rPr>
                <w:rFonts w:ascii="Times New Roman" w:hAnsi="Times New Roman" w:cs="Times New Roman"/>
                <w:sz w:val="28"/>
                <w:szCs w:val="28"/>
              </w:rPr>
              <w:t>Обеспечение спортивно-зрелищных мероприятий</w:t>
            </w:r>
            <w:bookmarkEnd w:id="5"/>
          </w:p>
        </w:tc>
        <w:tc>
          <w:tcPr>
            <w:tcW w:w="4562" w:type="dxa"/>
          </w:tcPr>
          <w:p w:rsidR="003D3572" w:rsidRPr="003D3572" w:rsidRDefault="003D3572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3572">
              <w:rPr>
                <w:rFonts w:ascii="Times New Roman" w:hAnsi="Times New Roman" w:cs="Times New Roman"/>
                <w:sz w:val="28"/>
                <w:szCs w:val="28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</w:tr>
      <w:tr w:rsidR="003D3572" w:rsidRPr="000370E6" w:rsidTr="00525F7E">
        <w:tc>
          <w:tcPr>
            <w:tcW w:w="1897" w:type="dxa"/>
          </w:tcPr>
          <w:p w:rsidR="003D3572" w:rsidRPr="000370E6" w:rsidRDefault="003D3572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5.1.2</w:t>
            </w:r>
          </w:p>
        </w:tc>
        <w:tc>
          <w:tcPr>
            <w:tcW w:w="2719" w:type="dxa"/>
          </w:tcPr>
          <w:p w:rsidR="003D3572" w:rsidRPr="003D3572" w:rsidRDefault="003D3572" w:rsidP="0052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512"/>
            <w:r w:rsidRPr="003D3572">
              <w:rPr>
                <w:rFonts w:ascii="Times New Roman" w:hAnsi="Times New Roman" w:cs="Times New Roman"/>
                <w:sz w:val="28"/>
                <w:szCs w:val="28"/>
              </w:rPr>
              <w:t>Обеспечение занятий спортом в помещениях</w:t>
            </w:r>
            <w:bookmarkEnd w:id="6"/>
          </w:p>
        </w:tc>
        <w:tc>
          <w:tcPr>
            <w:tcW w:w="4562" w:type="dxa"/>
          </w:tcPr>
          <w:p w:rsidR="003D3572" w:rsidRPr="003D3572" w:rsidRDefault="003D3572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3572">
              <w:rPr>
                <w:rFonts w:ascii="Times New Roman" w:hAnsi="Times New Roman" w:cs="Times New Roman"/>
                <w:sz w:val="28"/>
                <w:szCs w:val="28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3D3572" w:rsidRPr="000370E6" w:rsidTr="00525F7E">
        <w:tc>
          <w:tcPr>
            <w:tcW w:w="1897" w:type="dxa"/>
          </w:tcPr>
          <w:p w:rsidR="003D3572" w:rsidRPr="000370E6" w:rsidRDefault="003D3572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5.1.3</w:t>
            </w:r>
          </w:p>
        </w:tc>
        <w:tc>
          <w:tcPr>
            <w:tcW w:w="2719" w:type="dxa"/>
          </w:tcPr>
          <w:p w:rsidR="003D3572" w:rsidRPr="003D3572" w:rsidRDefault="003D3572" w:rsidP="0052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1513"/>
            <w:r w:rsidRPr="003D3572">
              <w:rPr>
                <w:rFonts w:ascii="Times New Roman" w:hAnsi="Times New Roman" w:cs="Times New Roman"/>
                <w:sz w:val="28"/>
                <w:szCs w:val="28"/>
              </w:rPr>
              <w:t>Площадки для занятий спортом</w:t>
            </w:r>
            <w:bookmarkEnd w:id="7"/>
          </w:p>
        </w:tc>
        <w:tc>
          <w:tcPr>
            <w:tcW w:w="4562" w:type="dxa"/>
          </w:tcPr>
          <w:p w:rsidR="003D3572" w:rsidRPr="003D3572" w:rsidRDefault="003D3572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3572">
              <w:rPr>
                <w:rFonts w:ascii="Times New Roman" w:hAnsi="Times New Roman" w:cs="Times New Roman"/>
                <w:sz w:val="28"/>
                <w:szCs w:val="2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3D3572" w:rsidRPr="000370E6" w:rsidTr="00525F7E">
        <w:tc>
          <w:tcPr>
            <w:tcW w:w="1897" w:type="dxa"/>
          </w:tcPr>
          <w:p w:rsidR="003D3572" w:rsidRPr="003D3572" w:rsidRDefault="003D3572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5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5.1.4</w:t>
            </w:r>
          </w:p>
        </w:tc>
        <w:tc>
          <w:tcPr>
            <w:tcW w:w="2719" w:type="dxa"/>
          </w:tcPr>
          <w:p w:rsidR="003D3572" w:rsidRPr="003D3572" w:rsidRDefault="003D3572" w:rsidP="0052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sub_1514"/>
            <w:r w:rsidRPr="003D3572">
              <w:rPr>
                <w:rFonts w:ascii="Times New Roman" w:hAnsi="Times New Roman" w:cs="Times New Roman"/>
                <w:sz w:val="28"/>
                <w:szCs w:val="28"/>
              </w:rPr>
              <w:t>Оборудованные площадки для занятий спортом</w:t>
            </w:r>
            <w:bookmarkEnd w:id="8"/>
          </w:p>
        </w:tc>
        <w:tc>
          <w:tcPr>
            <w:tcW w:w="4562" w:type="dxa"/>
          </w:tcPr>
          <w:p w:rsidR="003D3572" w:rsidRPr="003D3572" w:rsidRDefault="003D3572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3572">
              <w:rPr>
                <w:rFonts w:ascii="Times New Roman" w:hAnsi="Times New Roman" w:cs="Times New Roman"/>
                <w:sz w:val="28"/>
                <w:szCs w:val="28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</w:tr>
      <w:tr w:rsidR="003D3572" w:rsidRPr="000370E6" w:rsidTr="00525F7E">
        <w:tc>
          <w:tcPr>
            <w:tcW w:w="1897" w:type="dxa"/>
          </w:tcPr>
          <w:p w:rsidR="003D3572" w:rsidRPr="000370E6" w:rsidRDefault="003D3572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</w:t>
            </w:r>
          </w:p>
        </w:tc>
        <w:tc>
          <w:tcPr>
            <w:tcW w:w="2719" w:type="dxa"/>
          </w:tcPr>
          <w:p w:rsidR="003D3572" w:rsidRPr="000370E6" w:rsidRDefault="003D3572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4562" w:type="dxa"/>
          </w:tcPr>
          <w:p w:rsidR="003D3572" w:rsidRPr="000370E6" w:rsidRDefault="003D3572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3D3572" w:rsidRPr="000370E6" w:rsidTr="00525F7E">
        <w:tc>
          <w:tcPr>
            <w:tcW w:w="1897" w:type="dxa"/>
          </w:tcPr>
          <w:p w:rsidR="003D3572" w:rsidRPr="000370E6" w:rsidRDefault="003D3572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</w:t>
            </w:r>
          </w:p>
        </w:tc>
        <w:tc>
          <w:tcPr>
            <w:tcW w:w="2719" w:type="dxa"/>
          </w:tcPr>
          <w:p w:rsidR="003D3572" w:rsidRPr="000370E6" w:rsidRDefault="003D3572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4562" w:type="dxa"/>
          </w:tcPr>
          <w:p w:rsidR="003D3572" w:rsidRPr="003D3572" w:rsidRDefault="003D3572" w:rsidP="003D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3572">
              <w:rPr>
                <w:rFonts w:ascii="Times New Roman" w:hAnsi="Times New Roman" w:cs="Times New Roman"/>
                <w:sz w:val="28"/>
                <w:szCs w:val="28"/>
              </w:rPr>
              <w:t>Земельные участки общего пользования.</w:t>
            </w:r>
          </w:p>
          <w:p w:rsidR="003D3572" w:rsidRPr="000370E6" w:rsidRDefault="003D3572" w:rsidP="003D357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57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1201" w:history="1">
              <w:r w:rsidRPr="00A2105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кодами 12.0.1 - 12.0.2</w:t>
              </w:r>
            </w:hyperlink>
          </w:p>
        </w:tc>
      </w:tr>
      <w:tr w:rsidR="003D3572" w:rsidRPr="000370E6" w:rsidTr="00525F7E">
        <w:tc>
          <w:tcPr>
            <w:tcW w:w="1897" w:type="dxa"/>
          </w:tcPr>
          <w:p w:rsidR="003D3572" w:rsidRPr="003D3572" w:rsidRDefault="003D3572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5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12.0.1</w:t>
            </w:r>
          </w:p>
        </w:tc>
        <w:tc>
          <w:tcPr>
            <w:tcW w:w="2719" w:type="dxa"/>
          </w:tcPr>
          <w:p w:rsidR="003D3572" w:rsidRPr="003D3572" w:rsidRDefault="003D3572" w:rsidP="0052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sub_11201"/>
            <w:r w:rsidRPr="003D3572">
              <w:rPr>
                <w:rFonts w:ascii="Times New Roman" w:hAnsi="Times New Roman" w:cs="Times New Roman"/>
                <w:sz w:val="28"/>
                <w:szCs w:val="28"/>
              </w:rPr>
              <w:t>Улично-дорожная сеть</w:t>
            </w:r>
            <w:bookmarkEnd w:id="9"/>
          </w:p>
        </w:tc>
        <w:tc>
          <w:tcPr>
            <w:tcW w:w="4562" w:type="dxa"/>
          </w:tcPr>
          <w:p w:rsidR="003D3572" w:rsidRPr="003D3572" w:rsidRDefault="003D3572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3572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3D3572" w:rsidRPr="003D3572" w:rsidRDefault="003D3572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357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sub_10271" w:history="1">
              <w:r w:rsidRPr="00A2105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кодами 2.7.1</w:t>
              </w:r>
            </w:hyperlink>
            <w:r w:rsidRPr="00A210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sub_1049" w:history="1">
              <w:r w:rsidRPr="00A2105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4.9</w:t>
              </w:r>
            </w:hyperlink>
            <w:r w:rsidRPr="00A210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sub_1723" w:history="1">
              <w:r w:rsidRPr="00A2105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7.2.3</w:t>
              </w:r>
            </w:hyperlink>
            <w:r w:rsidRPr="00A210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D3572">
              <w:rPr>
                <w:rFonts w:ascii="Times New Roman" w:hAnsi="Times New Roman" w:cs="Times New Roman"/>
                <w:sz w:val="28"/>
                <w:szCs w:val="28"/>
              </w:rPr>
              <w:t>а также некапитальных сооружений, предназначенных для охраны транспортных средств</w:t>
            </w:r>
          </w:p>
        </w:tc>
      </w:tr>
      <w:tr w:rsidR="003D3572" w:rsidRPr="000370E6" w:rsidTr="00525F7E">
        <w:tc>
          <w:tcPr>
            <w:tcW w:w="1897" w:type="dxa"/>
          </w:tcPr>
          <w:p w:rsidR="003D3572" w:rsidRPr="003D3572" w:rsidRDefault="003D3572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5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12.0.2</w:t>
            </w:r>
          </w:p>
        </w:tc>
        <w:tc>
          <w:tcPr>
            <w:tcW w:w="2719" w:type="dxa"/>
          </w:tcPr>
          <w:p w:rsidR="003D3572" w:rsidRPr="003D3572" w:rsidRDefault="003D3572" w:rsidP="0052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sub_11202"/>
            <w:r w:rsidRPr="003D3572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  <w:bookmarkEnd w:id="10"/>
          </w:p>
        </w:tc>
        <w:tc>
          <w:tcPr>
            <w:tcW w:w="4562" w:type="dxa"/>
          </w:tcPr>
          <w:p w:rsidR="003D3572" w:rsidRPr="003D3572" w:rsidRDefault="003D3572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3572">
              <w:rPr>
                <w:rFonts w:ascii="Times New Roman" w:hAnsi="Times New Roman" w:cs="Times New Roman"/>
                <w:sz w:val="28"/>
                <w:szCs w:val="2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3D3572" w:rsidRPr="000370E6" w:rsidTr="00525F7E">
        <w:tc>
          <w:tcPr>
            <w:tcW w:w="9178" w:type="dxa"/>
            <w:gridSpan w:val="3"/>
          </w:tcPr>
          <w:p w:rsidR="003D3572" w:rsidRPr="000370E6" w:rsidRDefault="003D3572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 разрешенные виды использования</w:t>
            </w:r>
          </w:p>
        </w:tc>
      </w:tr>
      <w:tr w:rsidR="003D3572" w:rsidRPr="000370E6" w:rsidTr="00525F7E">
        <w:tc>
          <w:tcPr>
            <w:tcW w:w="1897" w:type="dxa"/>
          </w:tcPr>
          <w:p w:rsidR="003D3572" w:rsidRPr="000370E6" w:rsidRDefault="003D3572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2719" w:type="dxa"/>
          </w:tcPr>
          <w:p w:rsidR="003D3572" w:rsidRPr="000370E6" w:rsidRDefault="003D3572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Бытовое обслуживание</w:t>
            </w:r>
          </w:p>
        </w:tc>
        <w:tc>
          <w:tcPr>
            <w:tcW w:w="4562" w:type="dxa"/>
          </w:tcPr>
          <w:p w:rsidR="003D3572" w:rsidRPr="000370E6" w:rsidRDefault="003D3572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3D3572" w:rsidRPr="000370E6" w:rsidTr="00525F7E">
        <w:tc>
          <w:tcPr>
            <w:tcW w:w="1897" w:type="dxa"/>
          </w:tcPr>
          <w:p w:rsidR="003D3572" w:rsidRPr="000370E6" w:rsidRDefault="003D3572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3.6</w:t>
            </w:r>
            <w:r w:rsidR="009936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2719" w:type="dxa"/>
          </w:tcPr>
          <w:p w:rsidR="003D3572" w:rsidRPr="00993689" w:rsidRDefault="0099368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1" w:name="sub_1361"/>
            <w:r w:rsidRPr="00993689">
              <w:rPr>
                <w:rFonts w:ascii="Times New Roman" w:hAnsi="Times New Roman" w:cs="Times New Roman"/>
                <w:sz w:val="28"/>
                <w:szCs w:val="28"/>
              </w:rPr>
              <w:t>Объекты культурно-досуговой деятельности</w:t>
            </w:r>
            <w:bookmarkEnd w:id="11"/>
            <w:r w:rsidRPr="009936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62" w:type="dxa"/>
          </w:tcPr>
          <w:p w:rsidR="003D3572" w:rsidRPr="00993689" w:rsidRDefault="00993689" w:rsidP="0099368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89">
              <w:rPr>
                <w:rFonts w:ascii="Times New Roman" w:hAnsi="Times New Roman" w:cs="Times New Roman"/>
                <w:sz w:val="28"/>
                <w:szCs w:val="28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</w:tr>
      <w:tr w:rsidR="00993689" w:rsidRPr="000370E6" w:rsidTr="00525F7E">
        <w:tc>
          <w:tcPr>
            <w:tcW w:w="1897" w:type="dxa"/>
          </w:tcPr>
          <w:p w:rsidR="00993689" w:rsidRPr="000370E6" w:rsidRDefault="0099368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3.6.2</w:t>
            </w:r>
          </w:p>
        </w:tc>
        <w:tc>
          <w:tcPr>
            <w:tcW w:w="2719" w:type="dxa"/>
          </w:tcPr>
          <w:p w:rsidR="00993689" w:rsidRPr="00993689" w:rsidRDefault="00993689" w:rsidP="00525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Парки культуры и отдыха</w:t>
            </w:r>
          </w:p>
        </w:tc>
        <w:tc>
          <w:tcPr>
            <w:tcW w:w="4562" w:type="dxa"/>
          </w:tcPr>
          <w:p w:rsidR="00993689" w:rsidRPr="00993689" w:rsidRDefault="00993689" w:rsidP="009936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689">
              <w:rPr>
                <w:rFonts w:ascii="Times New Roman" w:hAnsi="Times New Roman" w:cs="Times New Roman"/>
                <w:sz w:val="28"/>
                <w:szCs w:val="28"/>
              </w:rPr>
              <w:t>Размещение парков культуры и отдыха</w:t>
            </w:r>
          </w:p>
        </w:tc>
      </w:tr>
      <w:tr w:rsidR="00993689" w:rsidRPr="000370E6" w:rsidTr="00525F7E">
        <w:tc>
          <w:tcPr>
            <w:tcW w:w="1897" w:type="dxa"/>
          </w:tcPr>
          <w:p w:rsidR="00993689" w:rsidRPr="000370E6" w:rsidRDefault="0099368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2719" w:type="dxa"/>
          </w:tcPr>
          <w:p w:rsidR="00993689" w:rsidRPr="00993689" w:rsidRDefault="00993689" w:rsidP="00525F7E">
            <w:pPr>
              <w:pStyle w:val="a5"/>
              <w:rPr>
                <w:sz w:val="28"/>
                <w:szCs w:val="28"/>
              </w:rPr>
            </w:pPr>
            <w:bookmarkStart w:id="12" w:name="sub_1037"/>
            <w:r w:rsidRPr="00993689">
              <w:rPr>
                <w:sz w:val="28"/>
                <w:szCs w:val="28"/>
              </w:rPr>
              <w:t>Религиозное использование</w:t>
            </w:r>
            <w:bookmarkEnd w:id="12"/>
          </w:p>
        </w:tc>
        <w:tc>
          <w:tcPr>
            <w:tcW w:w="4562" w:type="dxa"/>
          </w:tcPr>
          <w:p w:rsidR="00993689" w:rsidRPr="00993689" w:rsidRDefault="00993689" w:rsidP="00525F7E">
            <w:pPr>
              <w:pStyle w:val="a5"/>
              <w:rPr>
                <w:sz w:val="28"/>
                <w:szCs w:val="28"/>
              </w:rPr>
            </w:pPr>
            <w:r w:rsidRPr="00993689">
              <w:rPr>
                <w:sz w:val="28"/>
                <w:szCs w:val="28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371" w:history="1">
              <w:r w:rsidRPr="00A21056">
                <w:rPr>
                  <w:rStyle w:val="a3"/>
                  <w:color w:val="auto"/>
                  <w:sz w:val="28"/>
                  <w:szCs w:val="28"/>
                </w:rPr>
                <w:t>кодами 3.7.1-3.7.2</w:t>
              </w:r>
            </w:hyperlink>
          </w:p>
        </w:tc>
      </w:tr>
      <w:tr w:rsidR="00993689" w:rsidRPr="000370E6" w:rsidTr="00525F7E">
        <w:tc>
          <w:tcPr>
            <w:tcW w:w="1897" w:type="dxa"/>
          </w:tcPr>
          <w:p w:rsidR="00993689" w:rsidRPr="000370E6" w:rsidRDefault="0099368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3.7.1</w:t>
            </w:r>
          </w:p>
        </w:tc>
        <w:tc>
          <w:tcPr>
            <w:tcW w:w="2719" w:type="dxa"/>
          </w:tcPr>
          <w:p w:rsidR="00993689" w:rsidRPr="00993689" w:rsidRDefault="00993689" w:rsidP="00525F7E">
            <w:pPr>
              <w:pStyle w:val="a6"/>
              <w:rPr>
                <w:sz w:val="28"/>
                <w:szCs w:val="28"/>
              </w:rPr>
            </w:pPr>
            <w:bookmarkStart w:id="13" w:name="sub_1371"/>
            <w:r w:rsidRPr="00993689">
              <w:rPr>
                <w:sz w:val="28"/>
                <w:szCs w:val="28"/>
              </w:rPr>
              <w:t>Осуществление религиозных обрядов</w:t>
            </w:r>
            <w:bookmarkEnd w:id="13"/>
          </w:p>
        </w:tc>
        <w:tc>
          <w:tcPr>
            <w:tcW w:w="4562" w:type="dxa"/>
          </w:tcPr>
          <w:p w:rsidR="00993689" w:rsidRPr="00993689" w:rsidRDefault="00993689" w:rsidP="00525F7E">
            <w:pPr>
              <w:pStyle w:val="a5"/>
              <w:rPr>
                <w:sz w:val="28"/>
                <w:szCs w:val="28"/>
              </w:rPr>
            </w:pPr>
            <w:r w:rsidRPr="00993689">
              <w:rPr>
                <w:sz w:val="28"/>
                <w:szCs w:val="28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993689" w:rsidRPr="000370E6" w:rsidTr="00525F7E">
        <w:tc>
          <w:tcPr>
            <w:tcW w:w="1897" w:type="dxa"/>
          </w:tcPr>
          <w:p w:rsidR="00993689" w:rsidRPr="000370E6" w:rsidRDefault="0099368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3.7.2</w:t>
            </w:r>
          </w:p>
        </w:tc>
        <w:tc>
          <w:tcPr>
            <w:tcW w:w="2719" w:type="dxa"/>
          </w:tcPr>
          <w:p w:rsidR="00993689" w:rsidRPr="00993689" w:rsidRDefault="00993689" w:rsidP="00525F7E">
            <w:pPr>
              <w:pStyle w:val="a6"/>
              <w:rPr>
                <w:sz w:val="28"/>
                <w:szCs w:val="28"/>
              </w:rPr>
            </w:pPr>
            <w:bookmarkStart w:id="14" w:name="sub_1372"/>
            <w:r w:rsidRPr="00993689">
              <w:rPr>
                <w:sz w:val="28"/>
                <w:szCs w:val="28"/>
              </w:rPr>
              <w:t>Религиозное управление и образование</w:t>
            </w:r>
            <w:bookmarkEnd w:id="14"/>
          </w:p>
        </w:tc>
        <w:tc>
          <w:tcPr>
            <w:tcW w:w="4562" w:type="dxa"/>
          </w:tcPr>
          <w:p w:rsidR="00993689" w:rsidRPr="00993689" w:rsidRDefault="00993689" w:rsidP="00525F7E">
            <w:pPr>
              <w:pStyle w:val="a5"/>
              <w:rPr>
                <w:sz w:val="28"/>
                <w:szCs w:val="28"/>
              </w:rPr>
            </w:pPr>
            <w:r w:rsidRPr="00993689">
              <w:rPr>
                <w:sz w:val="28"/>
                <w:szCs w:val="28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</w:tr>
      <w:tr w:rsidR="00993689" w:rsidRPr="000370E6" w:rsidTr="00525F7E">
        <w:tc>
          <w:tcPr>
            <w:tcW w:w="1897" w:type="dxa"/>
          </w:tcPr>
          <w:p w:rsidR="00993689" w:rsidRPr="000370E6" w:rsidRDefault="0099368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2719" w:type="dxa"/>
          </w:tcPr>
          <w:p w:rsidR="00993689" w:rsidRPr="000370E6" w:rsidRDefault="0099368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Магазины</w:t>
            </w:r>
          </w:p>
        </w:tc>
        <w:tc>
          <w:tcPr>
            <w:tcW w:w="4562" w:type="dxa"/>
          </w:tcPr>
          <w:p w:rsidR="00993689" w:rsidRPr="000370E6" w:rsidRDefault="0099368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993689" w:rsidRPr="000370E6" w:rsidTr="00525F7E">
        <w:tc>
          <w:tcPr>
            <w:tcW w:w="1897" w:type="dxa"/>
          </w:tcPr>
          <w:p w:rsidR="00993689" w:rsidRPr="000370E6" w:rsidRDefault="0099368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2719" w:type="dxa"/>
          </w:tcPr>
          <w:p w:rsidR="00993689" w:rsidRPr="000370E6" w:rsidRDefault="0099368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Общественное питание</w:t>
            </w:r>
          </w:p>
        </w:tc>
        <w:tc>
          <w:tcPr>
            <w:tcW w:w="4562" w:type="dxa"/>
          </w:tcPr>
          <w:p w:rsidR="00993689" w:rsidRPr="000370E6" w:rsidRDefault="0099368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993689" w:rsidRPr="000370E6" w:rsidTr="00525F7E">
        <w:tc>
          <w:tcPr>
            <w:tcW w:w="1897" w:type="dxa"/>
          </w:tcPr>
          <w:p w:rsidR="00993689" w:rsidRPr="000370E6" w:rsidRDefault="0099368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2719" w:type="dxa"/>
          </w:tcPr>
          <w:p w:rsidR="00993689" w:rsidRPr="000370E6" w:rsidRDefault="0099368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Развлекательные мероприятия</w:t>
            </w:r>
          </w:p>
        </w:tc>
        <w:tc>
          <w:tcPr>
            <w:tcW w:w="4562" w:type="dxa"/>
          </w:tcPr>
          <w:p w:rsidR="00993689" w:rsidRPr="00993689" w:rsidRDefault="0099368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89">
              <w:rPr>
                <w:rFonts w:ascii="Times New Roman" w:hAnsi="Times New Roman" w:cs="Times New Roman"/>
                <w:sz w:val="28"/>
                <w:szCs w:val="28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</w:tr>
      <w:tr w:rsidR="00993689" w:rsidRPr="000370E6" w:rsidTr="00525F7E">
        <w:tc>
          <w:tcPr>
            <w:tcW w:w="1897" w:type="dxa"/>
          </w:tcPr>
          <w:p w:rsidR="00993689" w:rsidRPr="000370E6" w:rsidRDefault="0099368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4.9</w:t>
            </w:r>
          </w:p>
        </w:tc>
        <w:tc>
          <w:tcPr>
            <w:tcW w:w="2719" w:type="dxa"/>
          </w:tcPr>
          <w:p w:rsidR="00993689" w:rsidRPr="000370E6" w:rsidRDefault="00747A21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Служебные гаражи</w:t>
            </w:r>
          </w:p>
        </w:tc>
        <w:tc>
          <w:tcPr>
            <w:tcW w:w="4562" w:type="dxa"/>
          </w:tcPr>
          <w:p w:rsidR="00993689" w:rsidRPr="00747A21" w:rsidRDefault="00747A21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A2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A2105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кодами 3.0</w:t>
              </w:r>
            </w:hyperlink>
            <w:r w:rsidRPr="00A210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sub_1040" w:history="1">
              <w:r w:rsidRPr="00A2105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4.0</w:t>
              </w:r>
            </w:hyperlink>
            <w:r w:rsidRPr="00747A21">
              <w:rPr>
                <w:rFonts w:ascii="Times New Roman" w:hAnsi="Times New Roman" w:cs="Times New Roman"/>
                <w:sz w:val="28"/>
                <w:szCs w:val="28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</w:tbl>
    <w:p w:rsidR="00274069" w:rsidRPr="000370E6" w:rsidRDefault="00274069" w:rsidP="0027406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4069" w:rsidRPr="000370E6" w:rsidRDefault="00274069" w:rsidP="0027406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0E6">
        <w:rPr>
          <w:rFonts w:ascii="Times New Roman" w:hAnsi="Times New Roman" w:cs="Times New Roman"/>
          <w:color w:val="000000"/>
          <w:sz w:val="28"/>
          <w:szCs w:val="28"/>
        </w:rPr>
        <w:t>2.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274069" w:rsidRPr="000370E6" w:rsidRDefault="00274069" w:rsidP="0027406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5"/>
        <w:gridCol w:w="1304"/>
        <w:gridCol w:w="4113"/>
        <w:gridCol w:w="1983"/>
        <w:gridCol w:w="1280"/>
      </w:tblGrid>
      <w:tr w:rsidR="00274069" w:rsidRPr="000370E6" w:rsidTr="00525F7E">
        <w:tc>
          <w:tcPr>
            <w:tcW w:w="545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304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вида использования</w:t>
            </w:r>
          </w:p>
        </w:tc>
        <w:tc>
          <w:tcPr>
            <w:tcW w:w="411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параметра</w:t>
            </w:r>
          </w:p>
        </w:tc>
        <w:tc>
          <w:tcPr>
            <w:tcW w:w="198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параметра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</w:tr>
      <w:tr w:rsidR="00274069" w:rsidRPr="000370E6" w:rsidTr="00525F7E">
        <w:tc>
          <w:tcPr>
            <w:tcW w:w="545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74069" w:rsidRPr="000370E6" w:rsidTr="00525F7E">
        <w:tc>
          <w:tcPr>
            <w:tcW w:w="9225" w:type="dxa"/>
            <w:gridSpan w:val="5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установленные в соответствии с </w:t>
            </w:r>
            <w:hyperlink r:id="rId4" w:history="1">
              <w:r w:rsidRPr="000370E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частью 1 статьи 38</w:t>
              </w:r>
            </w:hyperlink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Градостроительного кодекса Российской Федерации</w:t>
            </w:r>
          </w:p>
        </w:tc>
      </w:tr>
      <w:tr w:rsidR="00274069" w:rsidRPr="000370E6" w:rsidTr="00525F7E">
        <w:tc>
          <w:tcPr>
            <w:tcW w:w="545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417" w:type="dxa"/>
            <w:gridSpan w:val="2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Максимальная площадь земельного участка</w:t>
            </w:r>
          </w:p>
        </w:tc>
        <w:tc>
          <w:tcPr>
            <w:tcW w:w="198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4069" w:rsidRPr="000370E6" w:rsidTr="00525F7E">
        <w:tc>
          <w:tcPr>
            <w:tcW w:w="545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417" w:type="dxa"/>
            <w:gridSpan w:val="2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Минимальная площадь земельного участка</w:t>
            </w:r>
          </w:p>
        </w:tc>
        <w:tc>
          <w:tcPr>
            <w:tcW w:w="198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4069" w:rsidRPr="000370E6" w:rsidTr="00525F7E">
        <w:tc>
          <w:tcPr>
            <w:tcW w:w="545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417" w:type="dxa"/>
            <w:gridSpan w:val="2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98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4069" w:rsidRPr="000370E6" w:rsidTr="00525F7E">
        <w:tc>
          <w:tcPr>
            <w:tcW w:w="545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417" w:type="dxa"/>
            <w:gridSpan w:val="2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Предельное количество этажей или предельная высота зданий, строений, сооружений (если иной показатель не установлен проектом планировки территории)</w:t>
            </w:r>
          </w:p>
        </w:tc>
        <w:tc>
          <w:tcPr>
            <w:tcW w:w="198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4069" w:rsidRPr="000370E6" w:rsidTr="00525F7E">
        <w:tc>
          <w:tcPr>
            <w:tcW w:w="545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417" w:type="dxa"/>
            <w:gridSpan w:val="2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98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4069" w:rsidRPr="000370E6" w:rsidTr="00525F7E">
        <w:tc>
          <w:tcPr>
            <w:tcW w:w="9225" w:type="dxa"/>
            <w:gridSpan w:val="5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Предельные параметры разрешенного строительства, реконструкции объектов капитального строительства, установленные в соответствии с </w:t>
            </w:r>
            <w:hyperlink r:id="rId5" w:history="1">
              <w:r w:rsidRPr="000370E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частью 1.2 статьи 38</w:t>
              </w:r>
            </w:hyperlink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Градостроительного кодекса Российской Федерации</w:t>
            </w:r>
          </w:p>
        </w:tc>
      </w:tr>
      <w:tr w:rsidR="00274069" w:rsidRPr="000370E6" w:rsidTr="00525F7E">
        <w:tc>
          <w:tcPr>
            <w:tcW w:w="545" w:type="dxa"/>
            <w:vMerge w:val="restart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417" w:type="dxa"/>
            <w:gridSpan w:val="2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Максимальный размер объектов капитального строительства с видами использования:</w:t>
            </w:r>
          </w:p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исключением видов использования:</w:t>
            </w:r>
          </w:p>
        </w:tc>
        <w:tc>
          <w:tcPr>
            <w:tcW w:w="198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4069" w:rsidRPr="000370E6" w:rsidTr="00525F7E">
        <w:tc>
          <w:tcPr>
            <w:tcW w:w="545" w:type="dxa"/>
            <w:vMerge/>
          </w:tcPr>
          <w:p w:rsidR="00274069" w:rsidRPr="000370E6" w:rsidRDefault="00274069" w:rsidP="00525F7E">
            <w:pPr>
              <w:rPr>
                <w:color w:val="000000"/>
              </w:rPr>
            </w:pPr>
          </w:p>
        </w:tc>
        <w:tc>
          <w:tcPr>
            <w:tcW w:w="1304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4113" w:type="dxa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Бытовое обслуживание</w:t>
            </w:r>
          </w:p>
        </w:tc>
        <w:tc>
          <w:tcPr>
            <w:tcW w:w="1983" w:type="dxa"/>
          </w:tcPr>
          <w:p w:rsidR="00274069" w:rsidRPr="000370E6" w:rsidRDefault="00747A21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 м</w:t>
            </w:r>
          </w:p>
        </w:tc>
      </w:tr>
      <w:tr w:rsidR="00274069" w:rsidRPr="000370E6" w:rsidTr="00525F7E">
        <w:tc>
          <w:tcPr>
            <w:tcW w:w="545" w:type="dxa"/>
            <w:vMerge/>
          </w:tcPr>
          <w:p w:rsidR="00274069" w:rsidRPr="000370E6" w:rsidRDefault="00274069" w:rsidP="00525F7E">
            <w:pPr>
              <w:rPr>
                <w:color w:val="000000"/>
              </w:rPr>
            </w:pPr>
          </w:p>
        </w:tc>
        <w:tc>
          <w:tcPr>
            <w:tcW w:w="1304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4113" w:type="dxa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Магазины</w:t>
            </w:r>
          </w:p>
        </w:tc>
        <w:tc>
          <w:tcPr>
            <w:tcW w:w="1983" w:type="dxa"/>
          </w:tcPr>
          <w:p w:rsidR="00274069" w:rsidRPr="000370E6" w:rsidRDefault="00747A21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 м</w:t>
            </w:r>
          </w:p>
        </w:tc>
      </w:tr>
      <w:tr w:rsidR="00274069" w:rsidRPr="000370E6" w:rsidTr="00525F7E">
        <w:tc>
          <w:tcPr>
            <w:tcW w:w="545" w:type="dxa"/>
            <w:vMerge/>
          </w:tcPr>
          <w:p w:rsidR="00274069" w:rsidRPr="000370E6" w:rsidRDefault="00274069" w:rsidP="00525F7E">
            <w:pPr>
              <w:rPr>
                <w:color w:val="000000"/>
              </w:rPr>
            </w:pPr>
          </w:p>
        </w:tc>
        <w:tc>
          <w:tcPr>
            <w:tcW w:w="1304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4113" w:type="dxa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Общественное питание</w:t>
            </w:r>
          </w:p>
        </w:tc>
        <w:tc>
          <w:tcPr>
            <w:tcW w:w="198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 м</w:t>
            </w:r>
          </w:p>
        </w:tc>
      </w:tr>
      <w:tr w:rsidR="00274069" w:rsidRPr="000370E6" w:rsidTr="00525F7E">
        <w:tc>
          <w:tcPr>
            <w:tcW w:w="545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417" w:type="dxa"/>
            <w:gridSpan w:val="2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Минимальный размер объектов капитального строительства с видами использования</w:t>
            </w:r>
          </w:p>
        </w:tc>
        <w:tc>
          <w:tcPr>
            <w:tcW w:w="198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4069" w:rsidRPr="000370E6" w:rsidTr="00525F7E">
        <w:tc>
          <w:tcPr>
            <w:tcW w:w="545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417" w:type="dxa"/>
            <w:gridSpan w:val="2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Минимальный отступ строений от красной линии улиц в районе существующей застройки - в соответствии со сложившейся ситуацией; в районе новой застройки</w:t>
            </w:r>
          </w:p>
        </w:tc>
        <w:tc>
          <w:tcPr>
            <w:tcW w:w="198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</w:tr>
      <w:tr w:rsidR="00274069" w:rsidRPr="000370E6" w:rsidTr="00525F7E">
        <w:tc>
          <w:tcPr>
            <w:tcW w:w="545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417" w:type="dxa"/>
            <w:gridSpan w:val="2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Минимальный отступ строений от границы земельного участка в районе существующей застройки - в соответствии со сложившейся ситуацией, в районе новой застройки</w:t>
            </w:r>
          </w:p>
        </w:tc>
        <w:tc>
          <w:tcPr>
            <w:tcW w:w="198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</w:tr>
      <w:tr w:rsidR="00274069" w:rsidRPr="000370E6" w:rsidTr="00525F7E">
        <w:tc>
          <w:tcPr>
            <w:tcW w:w="545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417" w:type="dxa"/>
            <w:gridSpan w:val="2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Максимальное значение коэффициента застройки, определяемо</w:t>
            </w:r>
            <w:r w:rsidR="00747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в соответствии с СП 42.13330.2016</w:t>
            </w:r>
          </w:p>
        </w:tc>
        <w:tc>
          <w:tcPr>
            <w:tcW w:w="198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4069" w:rsidRPr="000370E6" w:rsidTr="00525F7E">
        <w:tc>
          <w:tcPr>
            <w:tcW w:w="545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417" w:type="dxa"/>
            <w:gridSpan w:val="2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Максимальное значение коэффициента плотности застройки, определяемое</w:t>
            </w:r>
            <w:r w:rsidR="00747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соответствии с СП 42.13330.2016</w:t>
            </w:r>
          </w:p>
        </w:tc>
        <w:tc>
          <w:tcPr>
            <w:tcW w:w="198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74069" w:rsidRPr="000370E6" w:rsidRDefault="00274069" w:rsidP="0027406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4069" w:rsidRPr="000370E6" w:rsidRDefault="00274069" w:rsidP="0027406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0E6">
        <w:rPr>
          <w:rFonts w:ascii="Times New Roman" w:hAnsi="Times New Roman" w:cs="Times New Roman"/>
          <w:color w:val="000000"/>
          <w:sz w:val="28"/>
          <w:szCs w:val="28"/>
        </w:rPr>
        <w:t>3. Предельные параметры градостроительных изменений недвижимости, вместимость и структура учреждений и объектов высшего и среднего специального образования определяется органами управления образованием.</w:t>
      </w:r>
    </w:p>
    <w:p w:rsidR="00274069" w:rsidRPr="000370E6" w:rsidRDefault="00274069" w:rsidP="002740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0E6">
        <w:rPr>
          <w:rFonts w:ascii="Times New Roman" w:hAnsi="Times New Roman" w:cs="Times New Roman"/>
          <w:color w:val="000000"/>
          <w:sz w:val="28"/>
          <w:szCs w:val="28"/>
        </w:rPr>
        <w:t>4. Площадь земельных участков определяется исходя из параметров (мощности, количества и т.д.) объектов высшего и среднего специального образования.</w:t>
      </w:r>
    </w:p>
    <w:p w:rsidR="00274069" w:rsidRPr="000370E6" w:rsidRDefault="00274069" w:rsidP="002740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0E6">
        <w:rPr>
          <w:rFonts w:ascii="Times New Roman" w:hAnsi="Times New Roman" w:cs="Times New Roman"/>
          <w:color w:val="000000"/>
          <w:sz w:val="28"/>
          <w:szCs w:val="28"/>
        </w:rPr>
        <w:t>5. Расстояния между объектами капитального строительства определяются исходя из требований противопожарной безопасности, инсоляции и санитарной защиты в соответствии с действующими нормами и правилами.</w:t>
      </w:r>
    </w:p>
    <w:p w:rsidR="00274069" w:rsidRPr="000370E6" w:rsidRDefault="00274069" w:rsidP="002740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0E6">
        <w:rPr>
          <w:rFonts w:ascii="Times New Roman" w:hAnsi="Times New Roman" w:cs="Times New Roman"/>
          <w:color w:val="000000"/>
          <w:sz w:val="28"/>
          <w:szCs w:val="28"/>
        </w:rPr>
        <w:t>6. Здания следует размещать с отступом от красных линий.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самоуправления.</w:t>
      </w:r>
    </w:p>
    <w:p w:rsidR="00274069" w:rsidRPr="000370E6" w:rsidRDefault="00274069" w:rsidP="002740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0E6">
        <w:rPr>
          <w:rFonts w:ascii="Times New Roman" w:hAnsi="Times New Roman" w:cs="Times New Roman"/>
          <w:color w:val="000000"/>
          <w:sz w:val="28"/>
          <w:szCs w:val="28"/>
        </w:rPr>
        <w:t>7. В соответствии с законодательством и нормами строительного проектирования обеспечивается устройство пандусов для доступа маломобильных групп населения в помещения общественного назначения, а также на тротуарах в местах их примыкания к полотну дорог и проездов.</w:t>
      </w:r>
    </w:p>
    <w:p w:rsidR="00274069" w:rsidRPr="000370E6" w:rsidRDefault="00274069" w:rsidP="002740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0E6">
        <w:rPr>
          <w:rFonts w:ascii="Times New Roman" w:hAnsi="Times New Roman" w:cs="Times New Roman"/>
          <w:color w:val="000000"/>
          <w:sz w:val="28"/>
          <w:szCs w:val="28"/>
        </w:rPr>
        <w:t>8. Иные параметры устанавливаются в соответствии с требованиями действующих нормативно-технических документов и действующих местных нормативов градостроительного проектирования, а при их отсутствии региональными.</w:t>
      </w:r>
    </w:p>
    <w:p w:rsidR="00274069" w:rsidRPr="000370E6" w:rsidRDefault="00274069" w:rsidP="0027406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A21" w:rsidRDefault="002421D2" w:rsidP="00747A21">
      <w:pPr>
        <w:jc w:val="both"/>
        <w:outlineLvl w:val="0"/>
      </w:pPr>
      <w:r>
        <w:t xml:space="preserve">        1.2. пункт 2 статье 18</w:t>
      </w:r>
      <w:r w:rsidR="00747A21">
        <w:t xml:space="preserve"> Главы 2 Правил для зоны</w:t>
      </w:r>
      <w:r w:rsidR="00747A21" w:rsidRPr="00156EE5">
        <w:t xml:space="preserve"> </w:t>
      </w:r>
      <w:r>
        <w:t>сельскохозяйственного назначения (СХ 2</w:t>
      </w:r>
      <w:r w:rsidR="00747A21">
        <w:t>) изложить в новой редакции:</w:t>
      </w:r>
    </w:p>
    <w:p w:rsidR="00A31866" w:rsidRPr="000370E6" w:rsidRDefault="00A31866" w:rsidP="00A31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0E6">
        <w:rPr>
          <w:rFonts w:ascii="Times New Roman" w:hAnsi="Times New Roman" w:cs="Times New Roman"/>
          <w:color w:val="000000"/>
          <w:sz w:val="28"/>
          <w:szCs w:val="28"/>
        </w:rPr>
        <w:t>1. Виды разрешенного использования земельных участков и объектов капитального строительства:</w:t>
      </w:r>
    </w:p>
    <w:p w:rsidR="00A31866" w:rsidRPr="000370E6" w:rsidRDefault="00A31866" w:rsidP="00A3186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97"/>
        <w:gridCol w:w="2719"/>
        <w:gridCol w:w="4562"/>
      </w:tblGrid>
      <w:tr w:rsidR="00A31866" w:rsidRPr="000370E6" w:rsidTr="00A10445">
        <w:tc>
          <w:tcPr>
            <w:tcW w:w="4616" w:type="dxa"/>
            <w:gridSpan w:val="2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разрешенного использования земельного участка, установленные классификатором</w:t>
            </w:r>
          </w:p>
        </w:tc>
        <w:tc>
          <w:tcPr>
            <w:tcW w:w="4562" w:type="dxa"/>
            <w:vMerge w:val="restart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видов разрешенного использования земельных участков и объектов капитального строительства, в т.ч. вспомогательные виды разрешенного использования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Кодовое обозначение</w:t>
            </w:r>
          </w:p>
        </w:tc>
        <w:tc>
          <w:tcPr>
            <w:tcW w:w="2719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562" w:type="dxa"/>
            <w:vMerge/>
          </w:tcPr>
          <w:p w:rsidR="00A31866" w:rsidRPr="000370E6" w:rsidRDefault="00A31866" w:rsidP="00525F7E">
            <w:pPr>
              <w:rPr>
                <w:color w:val="000000"/>
              </w:rPr>
            </w:pPr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19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62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31866" w:rsidRPr="000370E6" w:rsidTr="00A10445">
        <w:tc>
          <w:tcPr>
            <w:tcW w:w="9178" w:type="dxa"/>
            <w:gridSpan w:val="3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виды разрешенного использования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719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Коммунальное обслуживание</w:t>
            </w:r>
          </w:p>
        </w:tc>
        <w:tc>
          <w:tcPr>
            <w:tcW w:w="4562" w:type="dxa"/>
          </w:tcPr>
          <w:p w:rsidR="00A31866" w:rsidRPr="00274069" w:rsidRDefault="00A31866" w:rsidP="00525F7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06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311" w:history="1">
              <w:r w:rsidRPr="00A2105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кодами 3.1.1-3.1.2</w:t>
              </w:r>
            </w:hyperlink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2719" w:type="dxa"/>
          </w:tcPr>
          <w:p w:rsidR="00A31866" w:rsidRPr="00274069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4562" w:type="dxa"/>
          </w:tcPr>
          <w:p w:rsidR="00A31866" w:rsidRPr="00274069" w:rsidRDefault="00A31866" w:rsidP="00525F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A3186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3.1.2</w:t>
            </w:r>
          </w:p>
        </w:tc>
        <w:tc>
          <w:tcPr>
            <w:tcW w:w="2719" w:type="dxa"/>
          </w:tcPr>
          <w:p w:rsidR="00A31866" w:rsidRPr="00A31866" w:rsidRDefault="00A31866" w:rsidP="0052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31866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4562" w:type="dxa"/>
          </w:tcPr>
          <w:p w:rsidR="00A31866" w:rsidRPr="00A31866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1866">
              <w:rPr>
                <w:rFonts w:ascii="Times New Roman" w:hAnsi="Times New Roman" w:cs="Times New Roman"/>
                <w:sz w:val="28"/>
                <w:szCs w:val="28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A3186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1.0</w:t>
            </w:r>
          </w:p>
        </w:tc>
        <w:tc>
          <w:tcPr>
            <w:tcW w:w="2719" w:type="dxa"/>
          </w:tcPr>
          <w:p w:rsidR="00A31866" w:rsidRPr="00A31866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sub_1010"/>
            <w:r w:rsidRPr="00A31866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 использование</w:t>
            </w:r>
            <w:bookmarkEnd w:id="15"/>
          </w:p>
        </w:tc>
        <w:tc>
          <w:tcPr>
            <w:tcW w:w="4562" w:type="dxa"/>
          </w:tcPr>
          <w:p w:rsidR="00A31866" w:rsidRPr="00A31866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1866">
              <w:rPr>
                <w:rFonts w:ascii="Times New Roman" w:hAnsi="Times New Roman" w:cs="Times New Roman"/>
                <w:sz w:val="28"/>
                <w:szCs w:val="28"/>
              </w:rPr>
              <w:t>Ведение сельского хозяйства.</w:t>
            </w:r>
          </w:p>
          <w:p w:rsidR="00A31866" w:rsidRPr="00A31866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186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11" w:history="1">
              <w:r w:rsidRPr="00A2105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кодами 1.1 - 1.20</w:t>
              </w:r>
            </w:hyperlink>
            <w:r w:rsidRPr="00A31866">
              <w:rPr>
                <w:rFonts w:ascii="Times New Roman" w:hAnsi="Times New Roman" w:cs="Times New Roman"/>
                <w:sz w:val="28"/>
                <w:szCs w:val="28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A3186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719" w:type="dxa"/>
          </w:tcPr>
          <w:p w:rsidR="00A31866" w:rsidRPr="00A31866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sub_1011"/>
            <w:r w:rsidRPr="00A31866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  <w:bookmarkEnd w:id="16"/>
          </w:p>
        </w:tc>
        <w:tc>
          <w:tcPr>
            <w:tcW w:w="4562" w:type="dxa"/>
          </w:tcPr>
          <w:p w:rsidR="00A31866" w:rsidRPr="00A31866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1866">
              <w:rPr>
                <w:rFonts w:ascii="Times New Roman" w:hAnsi="Times New Roman" w:cs="Times New Roman"/>
                <w:sz w:val="28"/>
                <w:szCs w:val="28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A31866" w:rsidRPr="00A31866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186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12" w:history="1">
              <w:r w:rsidRPr="00A2105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кодами 1.2-1.6</w:t>
              </w:r>
            </w:hyperlink>
          </w:p>
        </w:tc>
      </w:tr>
      <w:tr w:rsidR="00A31866" w:rsidRPr="000370E6" w:rsidTr="00A10445">
        <w:tc>
          <w:tcPr>
            <w:tcW w:w="1897" w:type="dxa"/>
          </w:tcPr>
          <w:p w:rsidR="00A31866" w:rsidRPr="00896E0D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719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bookmarkStart w:id="17" w:name="sub_1012"/>
            <w:r w:rsidRPr="00A31866">
              <w:rPr>
                <w:sz w:val="28"/>
                <w:szCs w:val="28"/>
              </w:rPr>
              <w:t>Выращивание зерновых и иных сельскохозяйственных культур</w:t>
            </w:r>
            <w:bookmarkEnd w:id="17"/>
          </w:p>
        </w:tc>
        <w:tc>
          <w:tcPr>
            <w:tcW w:w="4562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896E0D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2719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bookmarkStart w:id="18" w:name="sub_1013"/>
            <w:r w:rsidRPr="00A31866">
              <w:rPr>
                <w:sz w:val="28"/>
                <w:szCs w:val="28"/>
              </w:rPr>
              <w:t>Овощеводство</w:t>
            </w:r>
            <w:bookmarkEnd w:id="18"/>
          </w:p>
        </w:tc>
        <w:tc>
          <w:tcPr>
            <w:tcW w:w="4562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896E0D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2719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bookmarkStart w:id="19" w:name="sub_1014"/>
            <w:r w:rsidRPr="00A31866">
              <w:rPr>
                <w:sz w:val="28"/>
                <w:szCs w:val="28"/>
              </w:rPr>
              <w:t>Выращивание тонизирующих, лекарственных, цветочных культур</w:t>
            </w:r>
            <w:bookmarkEnd w:id="19"/>
          </w:p>
        </w:tc>
        <w:tc>
          <w:tcPr>
            <w:tcW w:w="4562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719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bookmarkStart w:id="20" w:name="sub_1015"/>
            <w:r w:rsidRPr="00A31866">
              <w:rPr>
                <w:sz w:val="28"/>
                <w:szCs w:val="28"/>
              </w:rPr>
              <w:t>Садоводство</w:t>
            </w:r>
            <w:bookmarkEnd w:id="20"/>
          </w:p>
        </w:tc>
        <w:tc>
          <w:tcPr>
            <w:tcW w:w="4562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2719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bookmarkStart w:id="21" w:name="sub_1016"/>
            <w:r w:rsidRPr="00A31866">
              <w:rPr>
                <w:sz w:val="28"/>
                <w:szCs w:val="28"/>
              </w:rPr>
              <w:t>Выращивание льна и конопли</w:t>
            </w:r>
            <w:bookmarkEnd w:id="21"/>
          </w:p>
        </w:tc>
        <w:tc>
          <w:tcPr>
            <w:tcW w:w="4562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2719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bookmarkStart w:id="22" w:name="sub_1017"/>
            <w:r w:rsidRPr="00A31866">
              <w:rPr>
                <w:sz w:val="28"/>
                <w:szCs w:val="28"/>
              </w:rPr>
              <w:t>Животноводство</w:t>
            </w:r>
            <w:bookmarkEnd w:id="22"/>
          </w:p>
        </w:tc>
        <w:tc>
          <w:tcPr>
            <w:tcW w:w="4562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18" w:history="1">
              <w:r w:rsidRPr="00A21056">
                <w:rPr>
                  <w:rStyle w:val="a3"/>
                  <w:color w:val="auto"/>
                  <w:sz w:val="28"/>
                  <w:szCs w:val="28"/>
                </w:rPr>
                <w:t>кодами 1.8-1.11</w:t>
              </w:r>
            </w:hyperlink>
            <w:r w:rsidRPr="00A21056">
              <w:rPr>
                <w:sz w:val="28"/>
                <w:szCs w:val="28"/>
              </w:rPr>
              <w:t xml:space="preserve">, </w:t>
            </w:r>
            <w:hyperlink w:anchor="sub_10115" w:history="1">
              <w:r w:rsidRPr="00A21056">
                <w:rPr>
                  <w:rStyle w:val="a3"/>
                  <w:color w:val="auto"/>
                  <w:sz w:val="28"/>
                  <w:szCs w:val="28"/>
                </w:rPr>
                <w:t>1.15</w:t>
              </w:r>
            </w:hyperlink>
            <w:r w:rsidRPr="00A21056">
              <w:rPr>
                <w:sz w:val="28"/>
                <w:szCs w:val="28"/>
              </w:rPr>
              <w:t xml:space="preserve">, </w:t>
            </w:r>
            <w:hyperlink w:anchor="sub_1119" w:history="1">
              <w:r w:rsidRPr="00A21056">
                <w:rPr>
                  <w:rStyle w:val="a3"/>
                  <w:color w:val="auto"/>
                  <w:sz w:val="28"/>
                  <w:szCs w:val="28"/>
                </w:rPr>
                <w:t>1.19</w:t>
              </w:r>
            </w:hyperlink>
            <w:r w:rsidRPr="00A21056">
              <w:rPr>
                <w:sz w:val="28"/>
                <w:szCs w:val="28"/>
              </w:rPr>
              <w:t xml:space="preserve">, </w:t>
            </w:r>
            <w:hyperlink w:anchor="sub_1120" w:history="1">
              <w:r w:rsidRPr="00A21056">
                <w:rPr>
                  <w:rStyle w:val="a3"/>
                  <w:color w:val="auto"/>
                  <w:sz w:val="28"/>
                  <w:szCs w:val="28"/>
                </w:rPr>
                <w:t>1.20</w:t>
              </w:r>
            </w:hyperlink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1.8</w:t>
            </w:r>
          </w:p>
        </w:tc>
        <w:tc>
          <w:tcPr>
            <w:tcW w:w="2719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bookmarkStart w:id="23" w:name="sub_1018"/>
            <w:r w:rsidRPr="00A31866">
              <w:rPr>
                <w:sz w:val="28"/>
                <w:szCs w:val="28"/>
              </w:rPr>
              <w:t>Скотоводство</w:t>
            </w:r>
            <w:bookmarkEnd w:id="23"/>
          </w:p>
        </w:tc>
        <w:tc>
          <w:tcPr>
            <w:tcW w:w="4562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1.9</w:t>
            </w:r>
          </w:p>
        </w:tc>
        <w:tc>
          <w:tcPr>
            <w:tcW w:w="2719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bookmarkStart w:id="24" w:name="sub_1019"/>
            <w:r w:rsidRPr="00A31866">
              <w:rPr>
                <w:sz w:val="28"/>
                <w:szCs w:val="28"/>
              </w:rPr>
              <w:t>Звероводство</w:t>
            </w:r>
            <w:bookmarkEnd w:id="24"/>
          </w:p>
        </w:tc>
        <w:tc>
          <w:tcPr>
            <w:tcW w:w="4562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1.10</w:t>
            </w:r>
          </w:p>
        </w:tc>
        <w:tc>
          <w:tcPr>
            <w:tcW w:w="2719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bookmarkStart w:id="25" w:name="sub_110"/>
            <w:r w:rsidRPr="00A31866">
              <w:rPr>
                <w:sz w:val="28"/>
                <w:szCs w:val="28"/>
              </w:rPr>
              <w:t>Птицеводство</w:t>
            </w:r>
            <w:bookmarkEnd w:id="25"/>
          </w:p>
        </w:tc>
        <w:tc>
          <w:tcPr>
            <w:tcW w:w="4562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1.11</w:t>
            </w:r>
          </w:p>
        </w:tc>
        <w:tc>
          <w:tcPr>
            <w:tcW w:w="2719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bookmarkStart w:id="26" w:name="sub_111"/>
            <w:r w:rsidRPr="00A31866">
              <w:rPr>
                <w:sz w:val="28"/>
                <w:szCs w:val="28"/>
              </w:rPr>
              <w:t>Свиноводство</w:t>
            </w:r>
            <w:bookmarkEnd w:id="26"/>
          </w:p>
        </w:tc>
        <w:tc>
          <w:tcPr>
            <w:tcW w:w="4562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Осуществление хозяйственной деятельности, связанной с разведением свиней;</w:t>
            </w:r>
          </w:p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1.12</w:t>
            </w:r>
          </w:p>
        </w:tc>
        <w:tc>
          <w:tcPr>
            <w:tcW w:w="2719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bookmarkStart w:id="27" w:name="sub_112"/>
            <w:r w:rsidRPr="00A31866">
              <w:rPr>
                <w:sz w:val="28"/>
                <w:szCs w:val="28"/>
              </w:rPr>
              <w:t>Пчеловодство</w:t>
            </w:r>
            <w:bookmarkEnd w:id="27"/>
          </w:p>
        </w:tc>
        <w:tc>
          <w:tcPr>
            <w:tcW w:w="4562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размещение сооружений используемых для хранения и первичной переработки продукции пчеловодства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1.13</w:t>
            </w:r>
          </w:p>
        </w:tc>
        <w:tc>
          <w:tcPr>
            <w:tcW w:w="2719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bookmarkStart w:id="28" w:name="sub_113"/>
            <w:r w:rsidRPr="00A31866">
              <w:rPr>
                <w:sz w:val="28"/>
                <w:szCs w:val="28"/>
              </w:rPr>
              <w:t>Рыбоводство</w:t>
            </w:r>
            <w:bookmarkEnd w:id="28"/>
          </w:p>
        </w:tc>
        <w:tc>
          <w:tcPr>
            <w:tcW w:w="4562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 размещение зданий, сооружений, оборудования, необходимых для осуществления рыбоводства (аквакультуры)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3D3572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1.14</w:t>
            </w:r>
          </w:p>
        </w:tc>
        <w:tc>
          <w:tcPr>
            <w:tcW w:w="2719" w:type="dxa"/>
          </w:tcPr>
          <w:p w:rsidR="00A31866" w:rsidRPr="00A10445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sub_10114"/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Научное обеспечение сельского хозяйства</w:t>
            </w:r>
            <w:bookmarkEnd w:id="29"/>
          </w:p>
        </w:tc>
        <w:tc>
          <w:tcPr>
            <w:tcW w:w="4562" w:type="dxa"/>
          </w:tcPr>
          <w:p w:rsidR="00A31866" w:rsidRPr="00A10445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1.15</w:t>
            </w:r>
          </w:p>
        </w:tc>
        <w:tc>
          <w:tcPr>
            <w:tcW w:w="2719" w:type="dxa"/>
          </w:tcPr>
          <w:p w:rsidR="00A31866" w:rsidRPr="00A10445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sub_10115"/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Хранение и переработка</w:t>
            </w:r>
            <w:bookmarkEnd w:id="30"/>
          </w:p>
          <w:p w:rsidR="00A31866" w:rsidRPr="00A10445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сельскохозяйственной</w:t>
            </w:r>
          </w:p>
          <w:p w:rsidR="00A31866" w:rsidRPr="00A10445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</w:p>
        </w:tc>
        <w:tc>
          <w:tcPr>
            <w:tcW w:w="4562" w:type="dxa"/>
          </w:tcPr>
          <w:p w:rsidR="00A31866" w:rsidRPr="00A10445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1.16</w:t>
            </w:r>
          </w:p>
        </w:tc>
        <w:tc>
          <w:tcPr>
            <w:tcW w:w="2719" w:type="dxa"/>
          </w:tcPr>
          <w:p w:rsidR="00A31866" w:rsidRPr="00A10445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sub_10116"/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Ведение личного подсобного хозяйства на полевых участках</w:t>
            </w:r>
            <w:bookmarkEnd w:id="31"/>
          </w:p>
        </w:tc>
        <w:tc>
          <w:tcPr>
            <w:tcW w:w="4562" w:type="dxa"/>
          </w:tcPr>
          <w:p w:rsidR="00A31866" w:rsidRPr="00A10445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3D3572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1.17</w:t>
            </w:r>
          </w:p>
        </w:tc>
        <w:tc>
          <w:tcPr>
            <w:tcW w:w="2719" w:type="dxa"/>
          </w:tcPr>
          <w:p w:rsidR="00A31866" w:rsidRPr="00A10445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sub_10117"/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Питомники</w:t>
            </w:r>
            <w:bookmarkEnd w:id="32"/>
          </w:p>
        </w:tc>
        <w:tc>
          <w:tcPr>
            <w:tcW w:w="4562" w:type="dxa"/>
          </w:tcPr>
          <w:p w:rsidR="00A31866" w:rsidRPr="00A10445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A31866" w:rsidRPr="00A10445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3D3572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1.18</w:t>
            </w:r>
          </w:p>
        </w:tc>
        <w:tc>
          <w:tcPr>
            <w:tcW w:w="2719" w:type="dxa"/>
          </w:tcPr>
          <w:p w:rsidR="00A31866" w:rsidRPr="00A10445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sub_10118"/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bookmarkEnd w:id="33"/>
          </w:p>
          <w:p w:rsidR="00A31866" w:rsidRPr="00A10445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сельскохозяйственного</w:t>
            </w:r>
          </w:p>
          <w:p w:rsidR="00A31866" w:rsidRPr="00A10445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</w:p>
        </w:tc>
        <w:tc>
          <w:tcPr>
            <w:tcW w:w="4562" w:type="dxa"/>
          </w:tcPr>
          <w:p w:rsidR="00A31866" w:rsidRPr="00A10445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A10445" w:rsidRPr="000370E6" w:rsidTr="00A10445">
        <w:tc>
          <w:tcPr>
            <w:tcW w:w="1897" w:type="dxa"/>
          </w:tcPr>
          <w:p w:rsidR="00A10445" w:rsidRDefault="00A10445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1.19</w:t>
            </w:r>
          </w:p>
        </w:tc>
        <w:tc>
          <w:tcPr>
            <w:tcW w:w="2719" w:type="dxa"/>
          </w:tcPr>
          <w:p w:rsidR="00A10445" w:rsidRPr="00A10445" w:rsidRDefault="00A10445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Сенокошение</w:t>
            </w:r>
          </w:p>
        </w:tc>
        <w:tc>
          <w:tcPr>
            <w:tcW w:w="4562" w:type="dxa"/>
          </w:tcPr>
          <w:p w:rsidR="00A10445" w:rsidRPr="00A10445" w:rsidRDefault="00A10445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Кошение трав, сбор и заготовка сена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10445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1.20</w:t>
            </w:r>
          </w:p>
        </w:tc>
        <w:tc>
          <w:tcPr>
            <w:tcW w:w="2719" w:type="dxa"/>
          </w:tcPr>
          <w:p w:rsidR="00A31866" w:rsidRPr="00A10445" w:rsidRDefault="00A31866" w:rsidP="0052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sub_1120"/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Выпас</w:t>
            </w:r>
            <w:bookmarkEnd w:id="34"/>
          </w:p>
          <w:p w:rsidR="00A31866" w:rsidRPr="00A10445" w:rsidRDefault="00A31866" w:rsidP="0052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сельскохозяйственных</w:t>
            </w:r>
          </w:p>
          <w:p w:rsidR="00A31866" w:rsidRPr="00A10445" w:rsidRDefault="00A31866" w:rsidP="0052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</w:p>
        </w:tc>
        <w:tc>
          <w:tcPr>
            <w:tcW w:w="4562" w:type="dxa"/>
          </w:tcPr>
          <w:p w:rsidR="00A31866" w:rsidRPr="00A10445" w:rsidRDefault="00A31866" w:rsidP="0052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Выпас сельскохозяйственных животных</w:t>
            </w:r>
          </w:p>
        </w:tc>
      </w:tr>
    </w:tbl>
    <w:p w:rsidR="00A31866" w:rsidRPr="000370E6" w:rsidRDefault="00A31866" w:rsidP="00A3186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1866" w:rsidRPr="000370E6" w:rsidRDefault="00A31866" w:rsidP="00A3186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0E6">
        <w:rPr>
          <w:rFonts w:ascii="Times New Roman" w:hAnsi="Times New Roman" w:cs="Times New Roman"/>
          <w:color w:val="000000"/>
          <w:sz w:val="28"/>
          <w:szCs w:val="28"/>
        </w:rPr>
        <w:t>2.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A31866" w:rsidRPr="000370E6" w:rsidRDefault="00A31866" w:rsidP="00A3186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5"/>
        <w:gridCol w:w="1304"/>
        <w:gridCol w:w="4113"/>
        <w:gridCol w:w="1983"/>
        <w:gridCol w:w="1280"/>
      </w:tblGrid>
      <w:tr w:rsidR="00A31866" w:rsidRPr="000370E6" w:rsidTr="00525F7E">
        <w:tc>
          <w:tcPr>
            <w:tcW w:w="545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304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вида использования</w:t>
            </w:r>
          </w:p>
        </w:tc>
        <w:tc>
          <w:tcPr>
            <w:tcW w:w="4113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параметра</w:t>
            </w:r>
          </w:p>
        </w:tc>
        <w:tc>
          <w:tcPr>
            <w:tcW w:w="1983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параметра</w:t>
            </w:r>
          </w:p>
        </w:tc>
        <w:tc>
          <w:tcPr>
            <w:tcW w:w="1280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</w:tr>
      <w:tr w:rsidR="00A31866" w:rsidRPr="000370E6" w:rsidTr="00525F7E">
        <w:tc>
          <w:tcPr>
            <w:tcW w:w="545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3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3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80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31866" w:rsidRPr="000370E6" w:rsidTr="00525F7E">
        <w:tc>
          <w:tcPr>
            <w:tcW w:w="9225" w:type="dxa"/>
            <w:gridSpan w:val="5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установленные в соответствии с </w:t>
            </w:r>
            <w:hyperlink r:id="rId6" w:history="1">
              <w:r w:rsidRPr="000370E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частью 1 статьи 38</w:t>
              </w:r>
            </w:hyperlink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Градостроительного кодекса Российской Федерации</w:t>
            </w:r>
          </w:p>
        </w:tc>
      </w:tr>
      <w:tr w:rsidR="00A31866" w:rsidRPr="000370E6" w:rsidTr="00525F7E">
        <w:tc>
          <w:tcPr>
            <w:tcW w:w="545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417" w:type="dxa"/>
            <w:gridSpan w:val="2"/>
          </w:tcPr>
          <w:p w:rsidR="00A31866" w:rsidRPr="000370E6" w:rsidRDefault="00A31866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Максимальная площадь земельного участка</w:t>
            </w:r>
          </w:p>
        </w:tc>
        <w:tc>
          <w:tcPr>
            <w:tcW w:w="1983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866" w:rsidRPr="000370E6" w:rsidTr="00525F7E">
        <w:tc>
          <w:tcPr>
            <w:tcW w:w="545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417" w:type="dxa"/>
            <w:gridSpan w:val="2"/>
          </w:tcPr>
          <w:p w:rsidR="00A31866" w:rsidRPr="000370E6" w:rsidRDefault="00A31866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Минимальная площадь земельного участка</w:t>
            </w:r>
          </w:p>
        </w:tc>
        <w:tc>
          <w:tcPr>
            <w:tcW w:w="1983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866" w:rsidRPr="000370E6" w:rsidTr="00525F7E">
        <w:tc>
          <w:tcPr>
            <w:tcW w:w="545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417" w:type="dxa"/>
            <w:gridSpan w:val="2"/>
          </w:tcPr>
          <w:p w:rsidR="00A31866" w:rsidRPr="000370E6" w:rsidRDefault="00A31866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983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866" w:rsidRPr="000370E6" w:rsidTr="00525F7E">
        <w:tc>
          <w:tcPr>
            <w:tcW w:w="545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417" w:type="dxa"/>
            <w:gridSpan w:val="2"/>
          </w:tcPr>
          <w:p w:rsidR="00A31866" w:rsidRPr="000370E6" w:rsidRDefault="00A31866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Предельное количество этажей или предельная высота зданий, строений, сооружений (если иной показатель не установлен проектом планировки территории)</w:t>
            </w:r>
          </w:p>
        </w:tc>
        <w:tc>
          <w:tcPr>
            <w:tcW w:w="1983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866" w:rsidRPr="000370E6" w:rsidTr="00525F7E">
        <w:tc>
          <w:tcPr>
            <w:tcW w:w="545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417" w:type="dxa"/>
            <w:gridSpan w:val="2"/>
          </w:tcPr>
          <w:p w:rsidR="00A31866" w:rsidRPr="000370E6" w:rsidRDefault="00A31866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983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866" w:rsidRPr="000370E6" w:rsidTr="00525F7E">
        <w:tc>
          <w:tcPr>
            <w:tcW w:w="9225" w:type="dxa"/>
            <w:gridSpan w:val="5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Предельные параметры разрешенного строительства, реконструкции объектов капитального строительства, установленные в соответствии с </w:t>
            </w:r>
            <w:hyperlink r:id="rId7" w:history="1">
              <w:r w:rsidRPr="000370E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частью 1.2 статьи 38</w:t>
              </w:r>
            </w:hyperlink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Градостроительного кодекса Российской Федерации</w:t>
            </w:r>
          </w:p>
        </w:tc>
      </w:tr>
      <w:tr w:rsidR="00A31866" w:rsidRPr="000370E6" w:rsidTr="00525F7E">
        <w:tc>
          <w:tcPr>
            <w:tcW w:w="545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417" w:type="dxa"/>
            <w:gridSpan w:val="2"/>
          </w:tcPr>
          <w:p w:rsidR="00A31866" w:rsidRPr="000370E6" w:rsidRDefault="00A31866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Максимальный размер объектов капитального строительства с видами использования</w:t>
            </w:r>
          </w:p>
        </w:tc>
        <w:tc>
          <w:tcPr>
            <w:tcW w:w="1983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866" w:rsidRPr="000370E6" w:rsidTr="00525F7E">
        <w:tc>
          <w:tcPr>
            <w:tcW w:w="545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417" w:type="dxa"/>
            <w:gridSpan w:val="2"/>
          </w:tcPr>
          <w:p w:rsidR="00A31866" w:rsidRPr="000370E6" w:rsidRDefault="00A31866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Минимальный размер объектов капитального строительства с видами использования</w:t>
            </w:r>
          </w:p>
        </w:tc>
        <w:tc>
          <w:tcPr>
            <w:tcW w:w="1983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866" w:rsidRPr="000370E6" w:rsidTr="00525F7E">
        <w:tc>
          <w:tcPr>
            <w:tcW w:w="545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417" w:type="dxa"/>
            <w:gridSpan w:val="2"/>
          </w:tcPr>
          <w:p w:rsidR="00A31866" w:rsidRPr="000370E6" w:rsidRDefault="00A31866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Минимальный отступ строений от красной линии улиц в районе существующей застройки - в соответствии со сложившейся ситуацией; в районе новой застройки</w:t>
            </w:r>
          </w:p>
        </w:tc>
        <w:tc>
          <w:tcPr>
            <w:tcW w:w="1983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80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</w:tr>
      <w:tr w:rsidR="00A31866" w:rsidRPr="000370E6" w:rsidTr="00525F7E">
        <w:tc>
          <w:tcPr>
            <w:tcW w:w="545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417" w:type="dxa"/>
            <w:gridSpan w:val="2"/>
          </w:tcPr>
          <w:p w:rsidR="00A31866" w:rsidRPr="000370E6" w:rsidRDefault="00A31866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Минимальный отступ строений от границы земельного участка в районе существующей застройки - в соответствии со сложившейся ситуацией, в районе новой застройки</w:t>
            </w:r>
          </w:p>
        </w:tc>
        <w:tc>
          <w:tcPr>
            <w:tcW w:w="1983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0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</w:tr>
      <w:tr w:rsidR="00A31866" w:rsidRPr="000370E6" w:rsidTr="00525F7E">
        <w:tc>
          <w:tcPr>
            <w:tcW w:w="545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417" w:type="dxa"/>
            <w:gridSpan w:val="2"/>
          </w:tcPr>
          <w:p w:rsidR="00A31866" w:rsidRPr="000370E6" w:rsidRDefault="00A31866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Максимальное </w:t>
            </w:r>
            <w:r w:rsidR="00A10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этажей</w:t>
            </w:r>
          </w:p>
        </w:tc>
        <w:tc>
          <w:tcPr>
            <w:tcW w:w="1983" w:type="dxa"/>
          </w:tcPr>
          <w:p w:rsidR="00A31866" w:rsidRPr="000370E6" w:rsidRDefault="00A10445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0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47BBB" w:rsidRDefault="00147BBB" w:rsidP="00A3186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31A0" w:rsidRDefault="005109EB" w:rsidP="007D31A0">
      <w:pPr>
        <w:jc w:val="both"/>
        <w:outlineLvl w:val="0"/>
      </w:pPr>
      <w:r>
        <w:t>2</w:t>
      </w:r>
      <w:r w:rsidR="007D31A0">
        <w:t>.</w:t>
      </w:r>
      <w:r w:rsidR="007D31A0" w:rsidRPr="007D31A0">
        <w:t xml:space="preserve"> </w:t>
      </w:r>
      <w:r w:rsidR="007D31A0">
        <w:t xml:space="preserve">Настоящее Решение  подлежит официальному размещению на официальном сайте </w:t>
      </w:r>
      <w:r w:rsidR="007D31A0">
        <w:rPr>
          <w:color w:val="FF0000"/>
        </w:rPr>
        <w:t xml:space="preserve"> </w:t>
      </w:r>
      <w:r w:rsidR="007D31A0">
        <w:t xml:space="preserve">Локотского городского поселения  </w:t>
      </w:r>
      <w:r w:rsidR="007D31A0">
        <w:rPr>
          <w:rFonts w:ascii="обычный" w:hAnsi="обычный" w:cs="обычный"/>
        </w:rPr>
        <w:t xml:space="preserve">Брасовского района Брянской области </w:t>
      </w:r>
      <w:r w:rsidR="007D31A0">
        <w:rPr>
          <w:rFonts w:ascii="обычный" w:hAnsi="обычный" w:cs="обычный"/>
          <w:lang w:val="en-US"/>
        </w:rPr>
        <w:t>http</w:t>
      </w:r>
      <w:r w:rsidR="007D31A0">
        <w:rPr>
          <w:rFonts w:ascii="обычный" w:hAnsi="обычный" w:cs="обычный"/>
        </w:rPr>
        <w:t>:/</w:t>
      </w:r>
      <w:r w:rsidR="007D31A0">
        <w:rPr>
          <w:rFonts w:ascii="обычный" w:hAnsi="обычный" w:cs="обычный"/>
          <w:lang w:val="en-US"/>
        </w:rPr>
        <w:t>www</w:t>
      </w:r>
      <w:r w:rsidR="007D31A0">
        <w:rPr>
          <w:rFonts w:ascii="обычный" w:hAnsi="обычный" w:cs="обычный"/>
        </w:rPr>
        <w:t>.</w:t>
      </w:r>
      <w:r w:rsidR="007D31A0">
        <w:rPr>
          <w:rFonts w:ascii="обычный" w:hAnsi="обычный" w:cs="обычный"/>
          <w:lang w:val="en-US"/>
        </w:rPr>
        <w:t>lokot</w:t>
      </w:r>
      <w:r w:rsidR="007D31A0">
        <w:rPr>
          <w:rFonts w:ascii="обычный" w:hAnsi="обычный" w:cs="обычный"/>
        </w:rPr>
        <w:t>-</w:t>
      </w:r>
      <w:r w:rsidR="007D31A0">
        <w:rPr>
          <w:rFonts w:ascii="обычный" w:hAnsi="обычный" w:cs="обычный"/>
          <w:lang w:val="en-US"/>
        </w:rPr>
        <w:t>adm</w:t>
      </w:r>
      <w:r w:rsidR="007D31A0">
        <w:rPr>
          <w:rFonts w:ascii="обычный" w:hAnsi="обычный" w:cs="обычный"/>
        </w:rPr>
        <w:t>.</w:t>
      </w:r>
      <w:r w:rsidR="007D31A0">
        <w:rPr>
          <w:rFonts w:ascii="обычный" w:hAnsi="обычный" w:cs="обычный"/>
          <w:lang w:val="en-US"/>
        </w:rPr>
        <w:t>ru</w:t>
      </w:r>
      <w:r w:rsidR="007D31A0" w:rsidRPr="007D31A0">
        <w:rPr>
          <w:rFonts w:asciiTheme="minorHAnsi" w:hAnsiTheme="minorHAnsi" w:cs="обычный"/>
        </w:rPr>
        <w:t xml:space="preserve"> </w:t>
      </w:r>
      <w:r w:rsidR="007D31A0">
        <w:t>и опубликованию в районной газете «Вестник»</w:t>
      </w:r>
      <w:r>
        <w:t xml:space="preserve">. </w:t>
      </w:r>
    </w:p>
    <w:p w:rsidR="006C0487" w:rsidRDefault="005109EB" w:rsidP="006C0487">
      <w:pPr>
        <w:jc w:val="both"/>
      </w:pPr>
      <w:r>
        <w:t>3.</w:t>
      </w:r>
      <w:r w:rsidR="006C0487">
        <w:t xml:space="preserve">   Решение вступает в силу со дня его подписания.</w:t>
      </w:r>
    </w:p>
    <w:p w:rsidR="005109EB" w:rsidRDefault="005109EB" w:rsidP="007D31A0">
      <w:pPr>
        <w:jc w:val="both"/>
        <w:outlineLvl w:val="0"/>
      </w:pPr>
    </w:p>
    <w:p w:rsidR="00147BBB" w:rsidRDefault="00147BBB" w:rsidP="00147BBB"/>
    <w:p w:rsidR="00147BBB" w:rsidRDefault="00147BBB" w:rsidP="00147BBB"/>
    <w:p w:rsidR="00147BBB" w:rsidRDefault="00147BBB" w:rsidP="00147BBB">
      <w:r>
        <w:t>Глава поселка Локоть                                                                         А.Н.Болотин</w:t>
      </w:r>
    </w:p>
    <w:p w:rsidR="00A31866" w:rsidRPr="00147BBB" w:rsidRDefault="00A31866" w:rsidP="00147BBB"/>
    <w:sectPr w:rsidR="00A31866" w:rsidRPr="00147BBB" w:rsidSect="00044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F45A88"/>
    <w:rsid w:val="00044D77"/>
    <w:rsid w:val="00147BBB"/>
    <w:rsid w:val="00156EE5"/>
    <w:rsid w:val="001C5DAD"/>
    <w:rsid w:val="0021627D"/>
    <w:rsid w:val="002421D2"/>
    <w:rsid w:val="00274069"/>
    <w:rsid w:val="00315454"/>
    <w:rsid w:val="00341B68"/>
    <w:rsid w:val="003501E6"/>
    <w:rsid w:val="0039297E"/>
    <w:rsid w:val="003B48BB"/>
    <w:rsid w:val="003D091D"/>
    <w:rsid w:val="003D3572"/>
    <w:rsid w:val="00440CD5"/>
    <w:rsid w:val="004E043E"/>
    <w:rsid w:val="005109EB"/>
    <w:rsid w:val="00525F7E"/>
    <w:rsid w:val="00543CAA"/>
    <w:rsid w:val="005B6C30"/>
    <w:rsid w:val="005B7059"/>
    <w:rsid w:val="005D0659"/>
    <w:rsid w:val="006C0487"/>
    <w:rsid w:val="006F3DFB"/>
    <w:rsid w:val="006F6BB4"/>
    <w:rsid w:val="00747A21"/>
    <w:rsid w:val="00757A99"/>
    <w:rsid w:val="007D31A0"/>
    <w:rsid w:val="007D3BE7"/>
    <w:rsid w:val="00830A58"/>
    <w:rsid w:val="00867C6C"/>
    <w:rsid w:val="00896E0D"/>
    <w:rsid w:val="00922E8F"/>
    <w:rsid w:val="00944236"/>
    <w:rsid w:val="00993689"/>
    <w:rsid w:val="00A10445"/>
    <w:rsid w:val="00A21056"/>
    <w:rsid w:val="00A21F28"/>
    <w:rsid w:val="00A31866"/>
    <w:rsid w:val="00AA3C06"/>
    <w:rsid w:val="00AF515E"/>
    <w:rsid w:val="00B519EA"/>
    <w:rsid w:val="00BA7F03"/>
    <w:rsid w:val="00BE4B3E"/>
    <w:rsid w:val="00C179CF"/>
    <w:rsid w:val="00CC0BA9"/>
    <w:rsid w:val="00D405D4"/>
    <w:rsid w:val="00D53E7B"/>
    <w:rsid w:val="00D860D4"/>
    <w:rsid w:val="00D9178B"/>
    <w:rsid w:val="00EB1C99"/>
    <w:rsid w:val="00F45A88"/>
    <w:rsid w:val="00F5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274069"/>
    <w:rPr>
      <w:color w:val="106BBE"/>
    </w:rPr>
  </w:style>
  <w:style w:type="character" w:customStyle="1" w:styleId="a4">
    <w:name w:val="Цветовое выделение"/>
    <w:uiPriority w:val="99"/>
    <w:rsid w:val="00274069"/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274069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D357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6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AF9CD8BDAB72082EE243B895EC46250857F149F83F31F749D5CA0D20B46DB3F13EF98361E0V3Y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AF9CD8BDAB72082EE243B895EC46250857F149F83F31F749D5CA0D20B46DB3F13EF98361E0V3Y0M" TargetMode="External"/><Relationship Id="rId5" Type="http://schemas.openxmlformats.org/officeDocument/2006/relationships/hyperlink" Target="consultantplus://offline/ref=4AAF9CD8BDAB72082EE243B895EC46250857F149F83F31F749D5CA0D20B46DB3F13EF98361E0V3Y3M" TargetMode="External"/><Relationship Id="rId4" Type="http://schemas.openxmlformats.org/officeDocument/2006/relationships/hyperlink" Target="consultantplus://offline/ref=4AAF9CD8BDAB72082EE243B895EC46250857F149F83F31F749D5CA0D20B46DB3F13EF98361E0V3Y0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3893</Words>
  <Characters>22192</Characters>
  <Application>Microsoft Office Word</Application>
  <DocSecurity>0</DocSecurity>
  <Lines>184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БРЯНСКАЯ ОБЛАСТЬ</vt:lpstr>
      <vt:lpstr>ЛОКОТСКОЙ    ПОСЕЛКОВЫЙ     СОВЕТ     НАРОДНЫХ  ДЕПУТАТОВ</vt:lpstr>
      <vt:lpstr>РЕШЕНИЕ</vt:lpstr>
      <vt:lpstr>О внесении изменений в Правила землепользования </vt:lpstr>
      <vt:lpstr>и застройки муниципального образования </vt:lpstr>
      <vt:lpstr>«Локотское городское поселение» </vt:lpstr>
      <vt:lpstr>Брасовского района Брянской области, </vt:lpstr>
      <vt:lpstr>утвержденные Решением Локотского</vt:lpstr>
      <vt:lpstr>поселкового Совета народных депутатов</vt:lpstr>
      <vt:lpstr>от 30.05.2017г. № 3-185</vt:lpstr>
      <vt:lpstr>Руководствуясь Градостроительным кодексом Российской Федерации, Фед</vt:lpstr>
      <vt:lpstr/>
      <vt:lpstr>РЕШИЛ:</vt:lpstr>
      <vt:lpstr/>
      <vt:lpstr>1. Внести в Правила землепользования и застройки муниципального образ</vt:lpstr>
      <vt:lpstr/>
      <vt:lpstr>1.1. пункт 3 статье 13 Главы 2 Правил для зоны объектов учебно-образоват</vt:lpstr>
      <vt:lpstr/>
      <vt:lpstr>1.2. пункт 2 статье 18 Главы 2 Правил для зоны сельскохозяйственного наз</vt:lpstr>
      <vt:lpstr>2. Настоящее Решение  подлежит официальному размещению на официальном сайте  Лок</vt:lpstr>
      <vt:lpstr>3.</vt:lpstr>
    </vt:vector>
  </TitlesOfParts>
  <Company>Reanimator Extreme Edition</Company>
  <LinksUpToDate>false</LinksUpToDate>
  <CharactersWithSpaces>26033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ISOGD</dc:creator>
  <cp:lastModifiedBy>WORK</cp:lastModifiedBy>
  <cp:revision>6</cp:revision>
  <cp:lastPrinted>2019-12-19T07:38:00Z</cp:lastPrinted>
  <dcterms:created xsi:type="dcterms:W3CDTF">2019-12-19T07:41:00Z</dcterms:created>
  <dcterms:modified xsi:type="dcterms:W3CDTF">2019-12-26T06:38:00Z</dcterms:modified>
</cp:coreProperties>
</file>