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5" w:rsidRDefault="001A2435" w:rsidP="001A2435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1A2435" w:rsidRDefault="001A2435" w:rsidP="001A2435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1A2435" w:rsidTr="001A2435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A2435" w:rsidRDefault="001A24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1A2435" w:rsidRDefault="001A2435" w:rsidP="001A24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2435" w:rsidRDefault="001A2435" w:rsidP="001A2435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A2435" w:rsidRDefault="001A2435" w:rsidP="001A2435">
      <w:pPr>
        <w:jc w:val="center"/>
        <w:rPr>
          <w:b/>
        </w:rPr>
      </w:pPr>
    </w:p>
    <w:p w:rsidR="001A2435" w:rsidRPr="009C0A79" w:rsidRDefault="00DA757F" w:rsidP="009C0A79">
      <w:pPr>
        <w:spacing w:line="276" w:lineRule="auto"/>
        <w:jc w:val="both"/>
      </w:pPr>
      <w:r w:rsidRPr="009C0A79">
        <w:t>от «</w:t>
      </w:r>
      <w:r w:rsidR="003B5A37">
        <w:t>26</w:t>
      </w:r>
      <w:r w:rsidRPr="009C0A79">
        <w:t>» февраля 2021</w:t>
      </w:r>
      <w:r w:rsidR="001A2435" w:rsidRPr="009C0A79">
        <w:t xml:space="preserve">г. № </w:t>
      </w:r>
      <w:r w:rsidR="005543C4">
        <w:t>4-79</w:t>
      </w:r>
    </w:p>
    <w:p w:rsidR="001A2435" w:rsidRPr="009C0A79" w:rsidRDefault="001A2435" w:rsidP="009C0A79">
      <w:pPr>
        <w:spacing w:line="276" w:lineRule="auto"/>
        <w:jc w:val="both"/>
      </w:pPr>
      <w:r w:rsidRPr="009C0A79">
        <w:t>п. Локоть</w:t>
      </w:r>
    </w:p>
    <w:p w:rsidR="001A2435" w:rsidRPr="009C0A79" w:rsidRDefault="001A2435" w:rsidP="009C0A79">
      <w:pPr>
        <w:spacing w:line="276" w:lineRule="auto"/>
        <w:jc w:val="both"/>
        <w:rPr>
          <w:color w:val="FF0000"/>
        </w:rPr>
      </w:pPr>
    </w:p>
    <w:p w:rsidR="00F56EB5" w:rsidRPr="009C0A79" w:rsidRDefault="001A2435" w:rsidP="009C0A79">
      <w:pPr>
        <w:spacing w:line="276" w:lineRule="auto"/>
        <w:jc w:val="both"/>
        <w:outlineLvl w:val="0"/>
      </w:pPr>
      <w:r w:rsidRPr="009C0A79">
        <w:t>О назначен</w:t>
      </w:r>
      <w:r w:rsidR="00F56EB5" w:rsidRPr="009C0A79">
        <w:t xml:space="preserve">ии публичных слушаний </w:t>
      </w:r>
    </w:p>
    <w:p w:rsidR="00D16FCB" w:rsidRPr="009C0A79" w:rsidRDefault="009E73DA" w:rsidP="009C0A79">
      <w:pPr>
        <w:spacing w:line="276" w:lineRule="auto"/>
        <w:jc w:val="both"/>
        <w:outlineLvl w:val="0"/>
      </w:pPr>
      <w:r w:rsidRPr="009C0A79">
        <w:t xml:space="preserve">по проекту межевания территории  </w:t>
      </w:r>
    </w:p>
    <w:p w:rsidR="00DA757F" w:rsidRPr="009C0A79" w:rsidRDefault="009E73DA" w:rsidP="009C0A79">
      <w:pPr>
        <w:spacing w:line="276" w:lineRule="auto"/>
        <w:jc w:val="both"/>
        <w:outlineLvl w:val="0"/>
      </w:pPr>
      <w:r w:rsidRPr="009C0A79">
        <w:t>многоквартирного жилого дома</w:t>
      </w:r>
    </w:p>
    <w:p w:rsidR="00102A7E" w:rsidRPr="009C0A79" w:rsidRDefault="00102A7E" w:rsidP="009C0A79">
      <w:pPr>
        <w:spacing w:line="276" w:lineRule="auto"/>
        <w:jc w:val="both"/>
        <w:outlineLvl w:val="0"/>
      </w:pPr>
    </w:p>
    <w:p w:rsidR="001A2435" w:rsidRPr="009C0A79" w:rsidRDefault="001A2435" w:rsidP="009C0A79">
      <w:pPr>
        <w:spacing w:line="276" w:lineRule="auto"/>
        <w:jc w:val="both"/>
        <w:outlineLvl w:val="0"/>
        <w:rPr>
          <w:color w:val="000000"/>
        </w:rPr>
      </w:pPr>
      <w:r w:rsidRPr="009C0A79">
        <w:t xml:space="preserve">          </w:t>
      </w:r>
      <w:proofErr w:type="gramStart"/>
      <w:r w:rsidRPr="009C0A79">
        <w:t>Руководствуясь Земельным кодексом Российск</w:t>
      </w:r>
      <w:r w:rsidR="007467D3" w:rsidRPr="009C0A79">
        <w:t>ой Федерации, Градостроительным кодексом</w:t>
      </w:r>
      <w:r w:rsidRPr="009C0A79">
        <w:t xml:space="preserve"> Российской Федерации, Федеральным законом от 29.12.2004г. № 194-ФЗ «О введении в действие Градостроительного кодекса Российской Федерации», Федерал</w:t>
      </w:r>
      <w:r w:rsidR="007467D3" w:rsidRPr="009C0A79">
        <w:t>ьным законом</w:t>
      </w:r>
      <w:r w:rsidRPr="009C0A79">
        <w:t xml:space="preserve"> от 06.10.2003г.</w:t>
      </w:r>
      <w:r w:rsidR="007467D3" w:rsidRPr="009C0A79">
        <w:t xml:space="preserve">              </w:t>
      </w:r>
      <w:r w:rsidRPr="009C0A79">
        <w:t xml:space="preserve"> № 131 – ФЗ «Об общих принципах организации местного самоуправления в Российской Федерации», Правилами землепользования и застройки МО «Локотское городское поселение», утвержденными решением Локотского поселкового Совета народных депутатов от 30.05.2017г. № 3-185, Положением «О</w:t>
      </w:r>
      <w:proofErr w:type="gramEnd"/>
      <w:r w:rsidRPr="009C0A79">
        <w:t xml:space="preserve"> </w:t>
      </w:r>
      <w:proofErr w:type="gramStart"/>
      <w:r w:rsidRPr="009C0A79">
        <w:t xml:space="preserve">проведении публичных слушаний в Локотском городском поселении», утвержденным Решением Локотского поселкового Совета </w:t>
      </w:r>
      <w:r w:rsidR="00F56EB5" w:rsidRPr="009C0A79">
        <w:t>народных депутатов от 24.10.2017г. № 3-198</w:t>
      </w:r>
      <w:r w:rsidRPr="009C0A79">
        <w:t>,</w:t>
      </w:r>
      <w:r w:rsidRPr="009C0A79">
        <w:rPr>
          <w:color w:val="000000"/>
        </w:rPr>
        <w:t xml:space="preserve"> </w:t>
      </w:r>
      <w:r w:rsidRPr="009C0A79">
        <w:t xml:space="preserve"> Уставом Локотского городского поселения, Локотской поселковый Совет народных депутатов</w:t>
      </w:r>
      <w:proofErr w:type="gramEnd"/>
    </w:p>
    <w:p w:rsidR="001A2435" w:rsidRPr="009C0A79" w:rsidRDefault="001A2435" w:rsidP="009C0A79">
      <w:pPr>
        <w:spacing w:line="276" w:lineRule="auto"/>
        <w:jc w:val="both"/>
      </w:pPr>
    </w:p>
    <w:p w:rsidR="001A2435" w:rsidRPr="009C0A79" w:rsidRDefault="001A2435" w:rsidP="009C0A79">
      <w:pPr>
        <w:spacing w:line="276" w:lineRule="auto"/>
        <w:jc w:val="center"/>
        <w:outlineLvl w:val="0"/>
      </w:pPr>
      <w:r w:rsidRPr="009C0A79">
        <w:t>РЕШИЛ:</w:t>
      </w:r>
    </w:p>
    <w:p w:rsidR="001A2435" w:rsidRPr="009C0A79" w:rsidRDefault="001A2435" w:rsidP="009C0A79">
      <w:pPr>
        <w:spacing w:line="276" w:lineRule="auto"/>
        <w:jc w:val="center"/>
      </w:pPr>
    </w:p>
    <w:p w:rsidR="00577745" w:rsidRPr="009C0A79" w:rsidRDefault="001A2435" w:rsidP="009C0A79">
      <w:pPr>
        <w:spacing w:line="276" w:lineRule="auto"/>
        <w:jc w:val="both"/>
        <w:outlineLvl w:val="0"/>
      </w:pPr>
      <w:r w:rsidRPr="009C0A79">
        <w:t xml:space="preserve">         1. Назначить публи</w:t>
      </w:r>
      <w:r w:rsidR="00E92195" w:rsidRPr="009C0A79">
        <w:t xml:space="preserve">чные слушания на </w:t>
      </w:r>
      <w:r w:rsidR="00DA757F" w:rsidRPr="009C0A79">
        <w:t>18 марта</w:t>
      </w:r>
      <w:r w:rsidR="0068194C" w:rsidRPr="009C0A79">
        <w:t xml:space="preserve"> </w:t>
      </w:r>
      <w:r w:rsidR="00DA757F" w:rsidRPr="009C0A79">
        <w:t>2021</w:t>
      </w:r>
      <w:r w:rsidR="00C74BAC" w:rsidRPr="009C0A79">
        <w:t>г. в 15</w:t>
      </w:r>
      <w:r w:rsidRPr="009C0A79">
        <w:t xml:space="preserve">.00 по адресу: Брянская обл., Брасовский </w:t>
      </w:r>
      <w:proofErr w:type="spellStart"/>
      <w:r w:rsidRPr="009C0A79">
        <w:t>р-он</w:t>
      </w:r>
      <w:proofErr w:type="spellEnd"/>
      <w:r w:rsidRPr="009C0A79">
        <w:t xml:space="preserve">, </w:t>
      </w:r>
      <w:proofErr w:type="spellStart"/>
      <w:r w:rsidRPr="009C0A79">
        <w:t>рп</w:t>
      </w:r>
      <w:proofErr w:type="spellEnd"/>
      <w:r w:rsidRPr="009C0A79">
        <w:t xml:space="preserve">. Локоть, </w:t>
      </w:r>
      <w:proofErr w:type="spellStart"/>
      <w:r w:rsidRPr="009C0A79">
        <w:t>пр-т</w:t>
      </w:r>
      <w:proofErr w:type="spellEnd"/>
      <w:r w:rsidRPr="009C0A79">
        <w:t xml:space="preserve"> Ленина, д. 2, 2-ой этаж (актовый зал администрации Б</w:t>
      </w:r>
      <w:r w:rsidR="00C031C9" w:rsidRPr="009C0A79">
        <w:t>расовского района) по проекту межевания территории многоквартирного жилого дома, расположенного по адресу</w:t>
      </w:r>
      <w:r w:rsidRPr="009C0A79">
        <w:t>:</w:t>
      </w:r>
      <w:r w:rsidR="00C74BAC" w:rsidRPr="009C0A79">
        <w:t xml:space="preserve"> Российская Федерация, 242300 Брянская область, Брасовский муниципальный район, городское поселение Локотское, Локоть р</w:t>
      </w:r>
      <w:r w:rsidR="00C031C9" w:rsidRPr="009C0A79">
        <w:t>абочий поселок, Ленина проспект, д. 29</w:t>
      </w:r>
      <w:r w:rsidR="00C74BAC" w:rsidRPr="009C0A79">
        <w:t xml:space="preserve">, </w:t>
      </w:r>
      <w:proofErr w:type="gramStart"/>
      <w:r w:rsidR="00C74BAC" w:rsidRPr="009C0A79">
        <w:t>находящемся</w:t>
      </w:r>
      <w:proofErr w:type="gramEnd"/>
      <w:r w:rsidR="00C74BAC" w:rsidRPr="009C0A79">
        <w:t xml:space="preserve"> в зоне</w:t>
      </w:r>
      <w:r w:rsidR="00C031C9" w:rsidRPr="009C0A79">
        <w:t xml:space="preserve"> застройки малоэтажными жилыми домами</w:t>
      </w:r>
      <w:r w:rsidR="00C74BAC" w:rsidRPr="009C0A79">
        <w:t xml:space="preserve"> </w:t>
      </w:r>
      <w:r w:rsidR="00C031C9" w:rsidRPr="009C0A79">
        <w:t>(Ж 2</w:t>
      </w:r>
      <w:r w:rsidR="00C74BAC" w:rsidRPr="009C0A79">
        <w:t>);</w:t>
      </w:r>
    </w:p>
    <w:p w:rsidR="001A2435" w:rsidRPr="009C0A79" w:rsidRDefault="00577745" w:rsidP="009C0A79">
      <w:pPr>
        <w:spacing w:line="276" w:lineRule="auto"/>
        <w:jc w:val="both"/>
        <w:outlineLvl w:val="0"/>
      </w:pPr>
      <w:r w:rsidRPr="009C0A79">
        <w:t xml:space="preserve">        </w:t>
      </w:r>
      <w:r w:rsidR="00C74BAC" w:rsidRPr="009C0A79">
        <w:t xml:space="preserve"> </w:t>
      </w:r>
      <w:r w:rsidR="001A2435" w:rsidRPr="009C0A79">
        <w:t>2. С целью подготовки и проведения публичных слушаний утвердить организационный комитет в следующем составе: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>Болотин А.Н.  –  глава п. Локоть, руководитель оргкомитета;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  Литвяков С.А. – зам. главы администрации Брасовского района;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lastRenderedPageBreak/>
        <w:t xml:space="preserve">             Кобзева Е.В. – и.о. начальника отдела строительства, архитектуры, транспорта и жилищно-коммунального хозяйства администрации Брасовского района;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 Лушникова Ю.А. – начальник отдела управления муниципальным имуществом администрации Брасовского района;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  Жильцов М.В. – гл. специалист отдела строительства, архитектуры, транспорта и жилищно-коммунального хозяйства администрации Брасовского района;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 </w:t>
      </w:r>
      <w:proofErr w:type="spellStart"/>
      <w:r w:rsidRPr="00F320AA">
        <w:t>Талалаева</w:t>
      </w:r>
      <w:proofErr w:type="spellEnd"/>
      <w:r w:rsidRPr="00F320AA">
        <w:t xml:space="preserve"> Ю.О. - гл. специалист отдела строительства, архитектуры, транспорта и жилищно-коммунального хозяйства администрации Брасовского района;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Михеева В. А. – председатель комиссии по бюджету, налогам и 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                              экономической реформы поселкового Совета;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Неупокоев А.И. – председатель комиссии по вопросам                       промышленности, строительства, транспорта, связи и сферы обслуживания поселкового Совета; 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</w:t>
      </w:r>
      <w:proofErr w:type="spellStart"/>
      <w:r w:rsidRPr="00F320AA">
        <w:t>Гришунькина</w:t>
      </w:r>
      <w:proofErr w:type="spellEnd"/>
      <w:r w:rsidRPr="00F320AA">
        <w:t xml:space="preserve"> С.И. –специалис</w:t>
      </w:r>
      <w:r>
        <w:t>т</w:t>
      </w:r>
      <w:r w:rsidRPr="00F320AA">
        <w:t xml:space="preserve"> отдела ГО и ЗЧС</w:t>
      </w:r>
      <w:r>
        <w:rPr>
          <w:color w:val="FF0000"/>
        </w:rPr>
        <w:t xml:space="preserve"> </w:t>
      </w:r>
      <w:r w:rsidRPr="00F320AA">
        <w:t>администрации Брасовского района;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rPr>
          <w:color w:val="FF0000"/>
        </w:rPr>
        <w:t xml:space="preserve">          </w:t>
      </w:r>
      <w:r w:rsidRPr="00F320AA">
        <w:t>Тарасова Т.В. – ведущий специалист правового отдела</w:t>
      </w:r>
      <w:r>
        <w:rPr>
          <w:color w:val="FF0000"/>
        </w:rPr>
        <w:t xml:space="preserve"> </w:t>
      </w:r>
      <w:r w:rsidRPr="00F320AA">
        <w:t>администрации Брасовского района;</w:t>
      </w:r>
    </w:p>
    <w:p w:rsidR="00145BBE" w:rsidRPr="00F320AA" w:rsidRDefault="00145BBE" w:rsidP="00145BBE">
      <w:pPr>
        <w:spacing w:line="276" w:lineRule="auto"/>
        <w:jc w:val="both"/>
      </w:pPr>
      <w:r w:rsidRPr="00F320AA">
        <w:t xml:space="preserve">           Кошелева О. Е.  – специалист организационно-контрольной и кадровой работы администрации Брасовского района;</w:t>
      </w:r>
    </w:p>
    <w:p w:rsidR="00C031C9" w:rsidRPr="009C0A79" w:rsidRDefault="00C031C9" w:rsidP="009C0A79">
      <w:pPr>
        <w:pStyle w:val="ConsPlusTitle"/>
        <w:spacing w:line="276" w:lineRule="auto"/>
        <w:ind w:firstLine="720"/>
        <w:jc w:val="both"/>
        <w:rPr>
          <w:b w:val="0"/>
        </w:rPr>
      </w:pPr>
      <w:r w:rsidRPr="009C0A79">
        <w:rPr>
          <w:b w:val="0"/>
        </w:rPr>
        <w:t>3.Информация о проекте межевания территорий:</w:t>
      </w:r>
    </w:p>
    <w:p w:rsidR="00C031C9" w:rsidRPr="009C0A79" w:rsidRDefault="00C031C9" w:rsidP="009C0A79">
      <w:pPr>
        <w:pStyle w:val="ConsPlusTitle"/>
        <w:spacing w:line="276" w:lineRule="auto"/>
        <w:ind w:firstLine="720"/>
        <w:jc w:val="both"/>
        <w:rPr>
          <w:b w:val="0"/>
        </w:rPr>
      </w:pPr>
      <w:r w:rsidRPr="009C0A79">
        <w:rPr>
          <w:b w:val="0"/>
        </w:rPr>
        <w:t>Проектом предусматривается формирование земельного, участка, занятого многоквартирным жилым домом</w:t>
      </w:r>
      <w:r w:rsidR="004F38C3" w:rsidRPr="009C0A79">
        <w:rPr>
          <w:b w:val="0"/>
        </w:rPr>
        <w:t>.</w:t>
      </w:r>
    </w:p>
    <w:p w:rsidR="004F38C3" w:rsidRPr="009C0A79" w:rsidRDefault="004F38C3" w:rsidP="009C0A79">
      <w:pPr>
        <w:pStyle w:val="ConsPlusTitle"/>
        <w:spacing w:line="276" w:lineRule="auto"/>
        <w:ind w:firstLine="720"/>
        <w:jc w:val="both"/>
        <w:rPr>
          <w:b w:val="0"/>
        </w:rPr>
      </w:pPr>
      <w:r w:rsidRPr="009C0A79">
        <w:rPr>
          <w:b w:val="0"/>
        </w:rPr>
        <w:t>При формировании границ земельного участка был проведен анализ, сведений полученных из Управления Федеральной службы государственной регистрации, кадастра и картографии по Брянской области, о границах смежных земельных участков.</w:t>
      </w:r>
    </w:p>
    <w:p w:rsidR="00C031C9" w:rsidRPr="009C0A79" w:rsidRDefault="004F38C3" w:rsidP="009C0A79">
      <w:pPr>
        <w:pStyle w:val="ConsPlusTitle"/>
        <w:spacing w:line="276" w:lineRule="auto"/>
        <w:ind w:firstLine="720"/>
        <w:jc w:val="both"/>
        <w:rPr>
          <w:b w:val="0"/>
        </w:rPr>
      </w:pPr>
      <w:r w:rsidRPr="009C0A79">
        <w:rPr>
          <w:b w:val="0"/>
        </w:rPr>
        <w:t xml:space="preserve">Проектируемый объект расположен на территории </w:t>
      </w:r>
      <w:proofErr w:type="spellStart"/>
      <w:r w:rsidRPr="009C0A79">
        <w:rPr>
          <w:b w:val="0"/>
        </w:rPr>
        <w:t>рп</w:t>
      </w:r>
      <w:proofErr w:type="spellEnd"/>
      <w:r w:rsidRPr="009C0A79">
        <w:rPr>
          <w:b w:val="0"/>
        </w:rPr>
        <w:t xml:space="preserve"> Локоть Брасовского района Брянской области в границах кадастрового квартала 32:01:0280410 на землях населенных пунктов в территориальной зоне застройки малоэтажными жилыми домами</w:t>
      </w:r>
      <w:proofErr w:type="gramStart"/>
      <w:r w:rsidRPr="009C0A79">
        <w:t xml:space="preserve"> </w:t>
      </w:r>
      <w:r w:rsidRPr="009C0A79">
        <w:rPr>
          <w:b w:val="0"/>
        </w:rPr>
        <w:t>Ж</w:t>
      </w:r>
      <w:proofErr w:type="gramEnd"/>
      <w:r w:rsidRPr="009C0A79">
        <w:rPr>
          <w:b w:val="0"/>
        </w:rPr>
        <w:t xml:space="preserve"> 2.</w:t>
      </w:r>
    </w:p>
    <w:p w:rsidR="004F38C3" w:rsidRPr="009C0A79" w:rsidRDefault="004F38C3" w:rsidP="009C0A79">
      <w:pPr>
        <w:spacing w:line="276" w:lineRule="auto"/>
        <w:ind w:firstLine="540"/>
        <w:jc w:val="both"/>
      </w:pPr>
      <w:r w:rsidRPr="009C0A79">
        <w:t>4. Порядок проведения публичных слушаний состоит из следующих этапов:</w:t>
      </w:r>
    </w:p>
    <w:p w:rsidR="004F38C3" w:rsidRPr="009C0A79" w:rsidRDefault="004F38C3" w:rsidP="009C0A79">
      <w:pPr>
        <w:spacing w:line="276" w:lineRule="auto"/>
        <w:ind w:firstLine="540"/>
        <w:jc w:val="both"/>
      </w:pPr>
      <w:r w:rsidRPr="009C0A79">
        <w:t>1) оповещение о начале публичных слушаний;</w:t>
      </w:r>
    </w:p>
    <w:p w:rsidR="004F38C3" w:rsidRPr="009C0A79" w:rsidRDefault="004F38C3" w:rsidP="009C0A79">
      <w:pPr>
        <w:spacing w:line="276" w:lineRule="auto"/>
        <w:ind w:firstLine="540"/>
        <w:jc w:val="both"/>
      </w:pPr>
      <w:r w:rsidRPr="009C0A79">
        <w:t xml:space="preserve">2) размещение проекта межевания территории и информационных материалов к нему на официальном сайте Локотского городского поселения </w:t>
      </w:r>
      <w:r w:rsidR="009C0A79" w:rsidRPr="009C0A79">
        <w:t>(</w:t>
      </w:r>
      <w:r w:rsidRPr="009C0A79">
        <w:rPr>
          <w:lang w:val="en-US"/>
        </w:rPr>
        <w:t>http</w:t>
      </w:r>
      <w:r w:rsidRPr="009C0A79">
        <w:t>:/</w:t>
      </w:r>
      <w:r w:rsidRPr="009C0A79">
        <w:rPr>
          <w:lang w:val="en-US"/>
        </w:rPr>
        <w:t>www</w:t>
      </w:r>
      <w:r w:rsidRPr="009C0A79">
        <w:t>.</w:t>
      </w:r>
      <w:proofErr w:type="spellStart"/>
      <w:r w:rsidRPr="009C0A79">
        <w:rPr>
          <w:lang w:val="en-US"/>
        </w:rPr>
        <w:t>lokot</w:t>
      </w:r>
      <w:proofErr w:type="spellEnd"/>
      <w:r w:rsidRPr="009C0A79">
        <w:t>-</w:t>
      </w:r>
      <w:proofErr w:type="spellStart"/>
      <w:r w:rsidRPr="009C0A79">
        <w:rPr>
          <w:lang w:val="en-US"/>
        </w:rPr>
        <w:t>adm</w:t>
      </w:r>
      <w:proofErr w:type="spellEnd"/>
      <w:r w:rsidRPr="009C0A79">
        <w:t>.</w:t>
      </w:r>
      <w:proofErr w:type="spellStart"/>
      <w:r w:rsidRPr="009C0A79">
        <w:rPr>
          <w:lang w:val="en-US"/>
        </w:rPr>
        <w:t>ru</w:t>
      </w:r>
      <w:proofErr w:type="spellEnd"/>
      <w:r w:rsidR="009C0A79" w:rsidRPr="009C0A79">
        <w:t>)</w:t>
      </w:r>
      <w:r w:rsidRPr="009C0A79">
        <w:t>;</w:t>
      </w:r>
    </w:p>
    <w:p w:rsidR="004F38C3" w:rsidRPr="009C0A79" w:rsidRDefault="009C0A79" w:rsidP="009C0A79">
      <w:pPr>
        <w:spacing w:line="276" w:lineRule="auto"/>
        <w:ind w:firstLine="540"/>
        <w:jc w:val="both"/>
      </w:pPr>
      <w:r w:rsidRPr="009C0A79">
        <w:t xml:space="preserve">3) проведение </w:t>
      </w:r>
      <w:r w:rsidR="004F38C3" w:rsidRPr="009C0A79">
        <w:t>публичных слушаний;</w:t>
      </w:r>
    </w:p>
    <w:p w:rsidR="004F38C3" w:rsidRPr="009C0A79" w:rsidRDefault="004F38C3" w:rsidP="009C0A79">
      <w:pPr>
        <w:spacing w:line="276" w:lineRule="auto"/>
        <w:ind w:firstLine="540"/>
        <w:jc w:val="both"/>
      </w:pPr>
      <w:r w:rsidRPr="009C0A79">
        <w:t>5) подготовка и оформление протокола публичных слушаний;</w:t>
      </w:r>
    </w:p>
    <w:p w:rsidR="004F38C3" w:rsidRPr="009C0A79" w:rsidRDefault="004F38C3" w:rsidP="009C0A79">
      <w:pPr>
        <w:spacing w:line="276" w:lineRule="auto"/>
        <w:ind w:firstLine="540"/>
        <w:jc w:val="both"/>
      </w:pPr>
      <w:r w:rsidRPr="009C0A79">
        <w:t>6) подготовка и опубликование заключения о результатах публичных слушаний.</w:t>
      </w:r>
    </w:p>
    <w:p w:rsidR="009C0A79" w:rsidRPr="009C0A79" w:rsidRDefault="009C0A79" w:rsidP="009C0A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9C0A79">
        <w:rPr>
          <w:rFonts w:ascii="Times New Roman" w:hAnsi="Times New Roman" w:cs="Times New Roman"/>
          <w:sz w:val="28"/>
        </w:rPr>
        <w:t xml:space="preserve">        5. Установить, что участниками публичных слушаний являются граждане, постоянно проживающие на территории, в отношении которой подготовлен вышеуказанный проект межевания территории, правообладатели находящихся в границах вышеуказанной </w:t>
      </w:r>
      <w:r w:rsidR="00145BBE" w:rsidRPr="009C0A79">
        <w:rPr>
          <w:rFonts w:ascii="Times New Roman" w:hAnsi="Times New Roman" w:cs="Times New Roman"/>
          <w:sz w:val="28"/>
        </w:rPr>
        <w:t>территории</w:t>
      </w:r>
      <w:r w:rsidRPr="009C0A79">
        <w:rPr>
          <w:rFonts w:ascii="Times New Roman" w:hAnsi="Times New Roman" w:cs="Times New Roman"/>
          <w:sz w:val="28"/>
        </w:rPr>
        <w:t xml:space="preserve"> земельных участков и (или) объектов капитального строительства, правообладатели помещений, являющихся частью объекта капитального строительства, находящегося в границах вышеуказанной территории.</w:t>
      </w:r>
    </w:p>
    <w:p w:rsidR="009C0A79" w:rsidRPr="009C0A79" w:rsidRDefault="009C0A79" w:rsidP="009C0A79">
      <w:pPr>
        <w:spacing w:line="276" w:lineRule="auto"/>
        <w:jc w:val="both"/>
        <w:outlineLvl w:val="0"/>
      </w:pPr>
      <w:r w:rsidRPr="009C0A79">
        <w:t xml:space="preserve">        6</w:t>
      </w:r>
      <w:r w:rsidR="001A2435" w:rsidRPr="009C0A79">
        <w:t xml:space="preserve">. </w:t>
      </w:r>
      <w:r w:rsidR="009C544F" w:rsidRPr="009C0A79">
        <w:t>Прием предложений по</w:t>
      </w:r>
      <w:r w:rsidRPr="009C0A79">
        <w:t xml:space="preserve"> проекту межевания территории многоквартирного жилого дома, расположенного по адресу: Российская Федерация, 242300 Брянская область, Брасовский муниципальный район, городское поселение Локотское, Локоть рабочий поселок, Ленина проспект, д. 29, </w:t>
      </w:r>
      <w:proofErr w:type="gramStart"/>
      <w:r w:rsidRPr="009C0A79">
        <w:t>находящемся</w:t>
      </w:r>
      <w:proofErr w:type="gramEnd"/>
      <w:r w:rsidRPr="009C0A79">
        <w:t xml:space="preserve"> в зоне застройки малоэтажными жилыми домами (Ж 2)</w:t>
      </w:r>
    </w:p>
    <w:p w:rsidR="00D334BE" w:rsidRPr="009C0A79" w:rsidRDefault="00D334BE" w:rsidP="009C0A79">
      <w:pPr>
        <w:spacing w:line="276" w:lineRule="auto"/>
        <w:jc w:val="both"/>
        <w:outlineLvl w:val="0"/>
      </w:pPr>
      <w:r w:rsidRPr="009C0A79">
        <w:t>осуществить организационному комитету в течени</w:t>
      </w:r>
      <w:proofErr w:type="gramStart"/>
      <w:r w:rsidRPr="009C0A79">
        <w:t>и</w:t>
      </w:r>
      <w:proofErr w:type="gramEnd"/>
      <w:r w:rsidRPr="009C0A79">
        <w:t xml:space="preserve"> 10 календарных дней со дня официального обнародования настоящего Решения по адресу 242300, Брянская область, Брасовский </w:t>
      </w:r>
      <w:proofErr w:type="spellStart"/>
      <w:r w:rsidRPr="009C0A79">
        <w:t>р-он</w:t>
      </w:r>
      <w:proofErr w:type="spellEnd"/>
      <w:r w:rsidRPr="009C0A79">
        <w:t xml:space="preserve">,  п. Локоть, </w:t>
      </w:r>
      <w:proofErr w:type="spellStart"/>
      <w:r w:rsidRPr="009C0A79">
        <w:t>пр-т</w:t>
      </w:r>
      <w:proofErr w:type="spellEnd"/>
      <w:r w:rsidRPr="009C0A79">
        <w:t xml:space="preserve"> Ленина, д. 2</w:t>
      </w:r>
    </w:p>
    <w:p w:rsidR="001A2435" w:rsidRPr="009C0A79" w:rsidRDefault="009C0A79" w:rsidP="009C0A79">
      <w:pPr>
        <w:spacing w:line="276" w:lineRule="auto"/>
        <w:jc w:val="both"/>
      </w:pPr>
      <w:r w:rsidRPr="009C0A79">
        <w:t xml:space="preserve">           7</w:t>
      </w:r>
      <w:r w:rsidR="001A2435" w:rsidRPr="009C0A79">
        <w:t xml:space="preserve">. Настоящее Решение  подлежит официальному опубликованию на официальном сайте </w:t>
      </w:r>
      <w:r w:rsidR="001A2435" w:rsidRPr="009C0A79">
        <w:rPr>
          <w:color w:val="FF0000"/>
        </w:rPr>
        <w:t xml:space="preserve"> </w:t>
      </w:r>
      <w:r w:rsidR="001A2435" w:rsidRPr="009C0A79">
        <w:t xml:space="preserve">Локотского городского поселения  Брасовского района Брянской области </w:t>
      </w:r>
      <w:r w:rsidR="001A2435" w:rsidRPr="009C0A79">
        <w:rPr>
          <w:lang w:val="en-US"/>
        </w:rPr>
        <w:t>http</w:t>
      </w:r>
      <w:r w:rsidR="001A2435" w:rsidRPr="009C0A79">
        <w:t>:/</w:t>
      </w:r>
      <w:r w:rsidR="001A2435" w:rsidRPr="009C0A79">
        <w:rPr>
          <w:lang w:val="en-US"/>
        </w:rPr>
        <w:t>www</w:t>
      </w:r>
      <w:r w:rsidR="001A2435" w:rsidRPr="009C0A79">
        <w:t>.</w:t>
      </w:r>
      <w:proofErr w:type="spellStart"/>
      <w:r w:rsidR="001A2435" w:rsidRPr="009C0A79">
        <w:rPr>
          <w:lang w:val="en-US"/>
        </w:rPr>
        <w:t>lokot</w:t>
      </w:r>
      <w:proofErr w:type="spellEnd"/>
      <w:r w:rsidR="001A2435" w:rsidRPr="009C0A79">
        <w:t>-</w:t>
      </w:r>
      <w:proofErr w:type="spellStart"/>
      <w:r w:rsidR="001A2435" w:rsidRPr="009C0A79">
        <w:rPr>
          <w:lang w:val="en-US"/>
        </w:rPr>
        <w:t>adm</w:t>
      </w:r>
      <w:proofErr w:type="spellEnd"/>
      <w:r w:rsidR="001A2435" w:rsidRPr="009C0A79">
        <w:t>.</w:t>
      </w:r>
      <w:proofErr w:type="spellStart"/>
      <w:r w:rsidR="001A2435" w:rsidRPr="009C0A79">
        <w:rPr>
          <w:lang w:val="en-US"/>
        </w:rPr>
        <w:t>ru</w:t>
      </w:r>
      <w:proofErr w:type="spellEnd"/>
      <w:r w:rsidR="001A2435" w:rsidRPr="009C0A79">
        <w:t xml:space="preserve">.  </w:t>
      </w:r>
    </w:p>
    <w:p w:rsidR="001A2435" w:rsidRPr="009C0A79" w:rsidRDefault="009C0A79" w:rsidP="009C0A79">
      <w:pPr>
        <w:spacing w:line="276" w:lineRule="auto"/>
        <w:jc w:val="both"/>
      </w:pPr>
      <w:r w:rsidRPr="009C0A79">
        <w:t xml:space="preserve">           8</w:t>
      </w:r>
      <w:r w:rsidR="001A2435" w:rsidRPr="009C0A79">
        <w:t>.  Решение вступает в силу со дня его подписания.</w:t>
      </w:r>
    </w:p>
    <w:p w:rsidR="001A2435" w:rsidRPr="009C0A79" w:rsidRDefault="001A2435" w:rsidP="009C0A79">
      <w:pPr>
        <w:spacing w:line="276" w:lineRule="auto"/>
        <w:jc w:val="both"/>
      </w:pPr>
    </w:p>
    <w:p w:rsidR="001A2435" w:rsidRPr="009C0A79" w:rsidRDefault="001A2435" w:rsidP="009C0A79">
      <w:pPr>
        <w:spacing w:line="276" w:lineRule="auto"/>
        <w:jc w:val="both"/>
      </w:pPr>
    </w:p>
    <w:p w:rsidR="001A2435" w:rsidRPr="009C0A79" w:rsidRDefault="001A2435" w:rsidP="009C0A79">
      <w:pPr>
        <w:spacing w:line="276" w:lineRule="auto"/>
      </w:pPr>
      <w:r w:rsidRPr="009C0A79">
        <w:t xml:space="preserve">Глава п. Локоть                                                                  </w:t>
      </w:r>
      <w:r w:rsidR="00E92195" w:rsidRPr="009C0A79">
        <w:t xml:space="preserve">                 А.Н. Болотин</w:t>
      </w:r>
    </w:p>
    <w:p w:rsidR="001A2435" w:rsidRPr="009C0A79" w:rsidRDefault="001A2435" w:rsidP="009C0A79">
      <w:pPr>
        <w:spacing w:line="276" w:lineRule="auto"/>
      </w:pPr>
    </w:p>
    <w:p w:rsidR="00044D77" w:rsidRPr="009C0A79" w:rsidRDefault="00044D77" w:rsidP="009C0A79">
      <w:pPr>
        <w:spacing w:line="276" w:lineRule="auto"/>
      </w:pPr>
    </w:p>
    <w:sectPr w:rsidR="00044D77" w:rsidRPr="009C0A79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1A2435"/>
    <w:rsid w:val="00041B0F"/>
    <w:rsid w:val="00044D77"/>
    <w:rsid w:val="001024FE"/>
    <w:rsid w:val="00102A7E"/>
    <w:rsid w:val="00107E96"/>
    <w:rsid w:val="00145BBE"/>
    <w:rsid w:val="001A2435"/>
    <w:rsid w:val="00277A07"/>
    <w:rsid w:val="003B5A37"/>
    <w:rsid w:val="003C295C"/>
    <w:rsid w:val="004F38C3"/>
    <w:rsid w:val="005543C4"/>
    <w:rsid w:val="00577745"/>
    <w:rsid w:val="00636D6E"/>
    <w:rsid w:val="00677793"/>
    <w:rsid w:val="0068194C"/>
    <w:rsid w:val="006F2587"/>
    <w:rsid w:val="00726581"/>
    <w:rsid w:val="007467D3"/>
    <w:rsid w:val="007B5C0D"/>
    <w:rsid w:val="007D3BE7"/>
    <w:rsid w:val="00820104"/>
    <w:rsid w:val="008B765F"/>
    <w:rsid w:val="008F3144"/>
    <w:rsid w:val="009606ED"/>
    <w:rsid w:val="00970273"/>
    <w:rsid w:val="009C0A79"/>
    <w:rsid w:val="009C544F"/>
    <w:rsid w:val="009E0295"/>
    <w:rsid w:val="009E73DA"/>
    <w:rsid w:val="009F3939"/>
    <w:rsid w:val="00A74E12"/>
    <w:rsid w:val="00A862C2"/>
    <w:rsid w:val="00AB64BF"/>
    <w:rsid w:val="00C031C9"/>
    <w:rsid w:val="00C74BAC"/>
    <w:rsid w:val="00D16FCB"/>
    <w:rsid w:val="00D334BE"/>
    <w:rsid w:val="00DA757F"/>
    <w:rsid w:val="00E72558"/>
    <w:rsid w:val="00E92195"/>
    <w:rsid w:val="00F56EB5"/>
    <w:rsid w:val="00FA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334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334BE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3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4</cp:revision>
  <cp:lastPrinted>2021-03-03T11:49:00Z</cp:lastPrinted>
  <dcterms:created xsi:type="dcterms:W3CDTF">2021-02-26T05:06:00Z</dcterms:created>
  <dcterms:modified xsi:type="dcterms:W3CDTF">2021-03-03T11:50:00Z</dcterms:modified>
</cp:coreProperties>
</file>